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EA" w:rsidRDefault="00D90D25" w:rsidP="007052EA">
      <w:pPr>
        <w:jc w:val="center"/>
        <w:rPr>
          <w:b/>
          <w:szCs w:val="28"/>
        </w:rPr>
      </w:pPr>
      <w:r>
        <w:rPr>
          <w:b/>
          <w:szCs w:val="32"/>
        </w:rPr>
        <w:t xml:space="preserve"> </w:t>
      </w:r>
    </w:p>
    <w:p w:rsidR="007052EA" w:rsidRPr="00D90D25" w:rsidRDefault="00D90D25" w:rsidP="0070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25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052EA" w:rsidRPr="00D90D25" w:rsidRDefault="007052EA" w:rsidP="0070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25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учителей </w:t>
      </w:r>
      <w:r w:rsidR="00D90D25">
        <w:rPr>
          <w:rFonts w:ascii="Times New Roman" w:hAnsi="Times New Roman" w:cs="Times New Roman"/>
          <w:b/>
          <w:sz w:val="28"/>
          <w:szCs w:val="28"/>
        </w:rPr>
        <w:t xml:space="preserve"> МКОУООШ </w:t>
      </w:r>
      <w:proofErr w:type="spellStart"/>
      <w:r w:rsidR="00D90D2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90D2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D90D25">
        <w:rPr>
          <w:rFonts w:ascii="Times New Roman" w:hAnsi="Times New Roman" w:cs="Times New Roman"/>
          <w:b/>
          <w:sz w:val="28"/>
          <w:szCs w:val="28"/>
        </w:rPr>
        <w:t>овоклязьминское</w:t>
      </w:r>
      <w:proofErr w:type="spellEnd"/>
      <w:r w:rsidR="00D90D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0D25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D90D25">
        <w:rPr>
          <w:rFonts w:ascii="Times New Roman" w:hAnsi="Times New Roman" w:cs="Times New Roman"/>
          <w:b/>
          <w:sz w:val="28"/>
          <w:szCs w:val="28"/>
        </w:rPr>
        <w:t>9</w:t>
      </w:r>
      <w:r w:rsidRPr="00D90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D25">
        <w:rPr>
          <w:rFonts w:ascii="Times New Roman" w:hAnsi="Times New Roman" w:cs="Times New Roman"/>
          <w:b/>
          <w:sz w:val="28"/>
          <w:szCs w:val="28"/>
        </w:rPr>
        <w:t>августа 2024</w:t>
      </w:r>
      <w:r w:rsidRPr="00D90D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52EA" w:rsidRPr="00D90D25" w:rsidRDefault="007052EA" w:rsidP="007052EA">
      <w:pPr>
        <w:ind w:left="5895"/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7052EA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2EA" w:rsidRPr="00D9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52EA" w:rsidRPr="00D90D25">
        <w:rPr>
          <w:rFonts w:ascii="Times New Roman" w:hAnsi="Times New Roman" w:cs="Times New Roman"/>
          <w:sz w:val="28"/>
          <w:szCs w:val="28"/>
        </w:rPr>
        <w:t>:</w:t>
      </w:r>
    </w:p>
    <w:p w:rsidR="00D90D25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О.В.</w:t>
      </w:r>
    </w:p>
    <w:p w:rsidR="00D90D25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Т.А.</w:t>
      </w:r>
    </w:p>
    <w:p w:rsidR="00D90D25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Н.С.</w:t>
      </w:r>
    </w:p>
    <w:p w:rsidR="00D90D25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Грязнова М.Н.</w:t>
      </w:r>
    </w:p>
    <w:p w:rsidR="00D90D25" w:rsidRPr="00D90D25" w:rsidRDefault="00D90D25" w:rsidP="007052EA">
      <w:pPr>
        <w:ind w:left="58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7052EA" w:rsidRPr="00D90D25" w:rsidRDefault="007052EA" w:rsidP="00705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25" w:rsidRPr="00D90D25" w:rsidRDefault="00D90D25" w:rsidP="00D90D25">
      <w:pPr>
        <w:pStyle w:val="TableParagraph"/>
        <w:spacing w:line="240" w:lineRule="auto"/>
        <w:ind w:right="503"/>
        <w:rPr>
          <w:b/>
          <w:sz w:val="28"/>
          <w:szCs w:val="28"/>
        </w:rPr>
      </w:pPr>
      <w:r w:rsidRPr="00D90D25">
        <w:rPr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Тема: Содержание и основные</w:t>
      </w:r>
      <w:r w:rsidRPr="00D90D25">
        <w:rPr>
          <w:b/>
          <w:spacing w:val="1"/>
          <w:sz w:val="28"/>
          <w:szCs w:val="28"/>
        </w:rPr>
        <w:t xml:space="preserve"> </w:t>
      </w:r>
      <w:r w:rsidRPr="00D90D25">
        <w:rPr>
          <w:b/>
          <w:spacing w:val="-1"/>
          <w:sz w:val="28"/>
          <w:szCs w:val="28"/>
        </w:rPr>
        <w:t>направления</w:t>
      </w:r>
      <w:r w:rsidRPr="00D90D25">
        <w:rPr>
          <w:b/>
          <w:spacing w:val="-7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деятельности</w:t>
      </w:r>
      <w:r w:rsidRPr="00D90D25">
        <w:rPr>
          <w:b/>
          <w:spacing w:val="-12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МО</w:t>
      </w:r>
      <w:r w:rsidRPr="00D90D25">
        <w:rPr>
          <w:b/>
          <w:sz w:val="28"/>
          <w:szCs w:val="28"/>
        </w:rPr>
        <w:t xml:space="preserve"> </w:t>
      </w:r>
      <w:r w:rsidRPr="00D90D25">
        <w:rPr>
          <w:b/>
          <w:spacing w:val="-57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на</w:t>
      </w:r>
      <w:r w:rsidRPr="00D90D25">
        <w:rPr>
          <w:b/>
          <w:spacing w:val="2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2024-2025</w:t>
      </w:r>
      <w:r w:rsidRPr="00D90D25">
        <w:rPr>
          <w:b/>
          <w:spacing w:val="-3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уч.</w:t>
      </w:r>
      <w:r w:rsidRPr="00D90D25">
        <w:rPr>
          <w:b/>
          <w:spacing w:val="-1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г.</w:t>
      </w:r>
    </w:p>
    <w:p w:rsidR="00D90D25" w:rsidRPr="00D90D25" w:rsidRDefault="00D90D25" w:rsidP="00D90D25">
      <w:pPr>
        <w:pStyle w:val="TableParagraph"/>
        <w:spacing w:line="240" w:lineRule="auto"/>
        <w:rPr>
          <w:b/>
          <w:sz w:val="28"/>
          <w:szCs w:val="28"/>
        </w:rPr>
      </w:pPr>
      <w:r w:rsidRPr="00D90D25">
        <w:rPr>
          <w:b/>
          <w:sz w:val="28"/>
          <w:szCs w:val="28"/>
        </w:rPr>
        <w:t>План</w:t>
      </w:r>
      <w:r w:rsidRPr="00D90D25">
        <w:rPr>
          <w:b/>
          <w:spacing w:val="-13"/>
          <w:sz w:val="28"/>
          <w:szCs w:val="28"/>
        </w:rPr>
        <w:t xml:space="preserve"> </w:t>
      </w:r>
      <w:r w:rsidRPr="00D90D25">
        <w:rPr>
          <w:b/>
          <w:sz w:val="28"/>
          <w:szCs w:val="28"/>
        </w:rPr>
        <w:t>заседания:</w:t>
      </w:r>
    </w:p>
    <w:p w:rsidR="00D90D25" w:rsidRPr="00D90D25" w:rsidRDefault="00D90D25" w:rsidP="00D90D25">
      <w:pPr>
        <w:pStyle w:val="TableParagraph"/>
        <w:numPr>
          <w:ilvl w:val="0"/>
          <w:numId w:val="2"/>
        </w:numPr>
        <w:tabs>
          <w:tab w:val="left" w:pos="485"/>
        </w:tabs>
        <w:spacing w:before="6" w:line="247" w:lineRule="auto"/>
        <w:ind w:right="750" w:firstLine="0"/>
        <w:rPr>
          <w:sz w:val="28"/>
          <w:szCs w:val="28"/>
        </w:rPr>
      </w:pPr>
      <w:r w:rsidRPr="00D90D25">
        <w:rPr>
          <w:sz w:val="28"/>
          <w:szCs w:val="28"/>
        </w:rPr>
        <w:t>Утверждение</w:t>
      </w:r>
      <w:r w:rsidRPr="00D90D25">
        <w:rPr>
          <w:spacing w:val="-15"/>
          <w:sz w:val="28"/>
          <w:szCs w:val="28"/>
        </w:rPr>
        <w:t xml:space="preserve"> </w:t>
      </w:r>
      <w:r w:rsidRPr="00D90D25">
        <w:rPr>
          <w:sz w:val="28"/>
          <w:szCs w:val="28"/>
        </w:rPr>
        <w:t>плана</w:t>
      </w:r>
      <w:r w:rsidRPr="00D90D25">
        <w:rPr>
          <w:spacing w:val="-14"/>
          <w:sz w:val="28"/>
          <w:szCs w:val="28"/>
        </w:rPr>
        <w:t xml:space="preserve"> </w:t>
      </w:r>
      <w:r w:rsidRPr="00D90D25">
        <w:rPr>
          <w:sz w:val="28"/>
          <w:szCs w:val="28"/>
        </w:rPr>
        <w:t>работы</w:t>
      </w:r>
      <w:r w:rsidRPr="00D90D25">
        <w:rPr>
          <w:spacing w:val="-57"/>
          <w:sz w:val="28"/>
          <w:szCs w:val="28"/>
        </w:rPr>
        <w:t xml:space="preserve"> </w:t>
      </w:r>
      <w:r w:rsidRPr="00D90D25">
        <w:rPr>
          <w:sz w:val="28"/>
          <w:szCs w:val="28"/>
        </w:rPr>
        <w:t>на</w:t>
      </w:r>
      <w:r w:rsidRPr="00D90D25">
        <w:rPr>
          <w:spacing w:val="-1"/>
          <w:sz w:val="28"/>
          <w:szCs w:val="28"/>
        </w:rPr>
        <w:t xml:space="preserve"> </w:t>
      </w:r>
      <w:r w:rsidRPr="00D90D25">
        <w:rPr>
          <w:sz w:val="28"/>
          <w:szCs w:val="28"/>
        </w:rPr>
        <w:t>2024-2025 учебный</w:t>
      </w:r>
      <w:r w:rsidRPr="00D90D25">
        <w:rPr>
          <w:spacing w:val="2"/>
          <w:sz w:val="28"/>
          <w:szCs w:val="28"/>
        </w:rPr>
        <w:t xml:space="preserve"> </w:t>
      </w:r>
      <w:r w:rsidRPr="00D90D25">
        <w:rPr>
          <w:sz w:val="28"/>
          <w:szCs w:val="28"/>
        </w:rPr>
        <w:t>год.</w:t>
      </w:r>
    </w:p>
    <w:p w:rsidR="00D90D25" w:rsidRPr="00D90D25" w:rsidRDefault="00D90D25" w:rsidP="00D90D25">
      <w:pPr>
        <w:pStyle w:val="TableParagraph"/>
        <w:numPr>
          <w:ilvl w:val="0"/>
          <w:numId w:val="2"/>
        </w:numPr>
        <w:tabs>
          <w:tab w:val="left" w:pos="542"/>
        </w:tabs>
        <w:spacing w:before="6" w:line="232" w:lineRule="auto"/>
        <w:ind w:right="1215" w:firstLine="0"/>
        <w:rPr>
          <w:sz w:val="28"/>
          <w:szCs w:val="28"/>
        </w:rPr>
      </w:pPr>
      <w:r w:rsidRPr="00D90D25">
        <w:rPr>
          <w:sz w:val="28"/>
          <w:szCs w:val="28"/>
        </w:rPr>
        <w:t>Утверждение рабочих</w:t>
      </w:r>
      <w:r w:rsidRPr="00D90D25">
        <w:rPr>
          <w:spacing w:val="-57"/>
          <w:sz w:val="28"/>
          <w:szCs w:val="28"/>
        </w:rPr>
        <w:t xml:space="preserve"> </w:t>
      </w:r>
      <w:r w:rsidRPr="00D90D25">
        <w:rPr>
          <w:sz w:val="28"/>
          <w:szCs w:val="28"/>
        </w:rPr>
        <w:t>программ</w:t>
      </w:r>
    </w:p>
    <w:p w:rsidR="00D90D25" w:rsidRPr="00D90D25" w:rsidRDefault="00D90D25" w:rsidP="00D90D25">
      <w:pPr>
        <w:pStyle w:val="TableParagraph"/>
        <w:numPr>
          <w:ilvl w:val="0"/>
          <w:numId w:val="2"/>
        </w:numPr>
        <w:tabs>
          <w:tab w:val="left" w:pos="542"/>
        </w:tabs>
        <w:spacing w:before="9" w:line="235" w:lineRule="auto"/>
        <w:ind w:right="729" w:firstLine="0"/>
        <w:rPr>
          <w:sz w:val="28"/>
          <w:szCs w:val="28"/>
        </w:rPr>
      </w:pPr>
      <w:r w:rsidRPr="00D90D25">
        <w:rPr>
          <w:sz w:val="28"/>
          <w:szCs w:val="28"/>
        </w:rPr>
        <w:t>Процедура аттестации</w:t>
      </w:r>
      <w:r w:rsidRPr="00D90D25">
        <w:rPr>
          <w:spacing w:val="1"/>
          <w:sz w:val="28"/>
          <w:szCs w:val="28"/>
        </w:rPr>
        <w:t xml:space="preserve"> </w:t>
      </w:r>
      <w:r w:rsidRPr="00D90D25">
        <w:rPr>
          <w:spacing w:val="-1"/>
          <w:sz w:val="28"/>
          <w:szCs w:val="28"/>
        </w:rPr>
        <w:t>педагогических</w:t>
      </w:r>
      <w:r w:rsidRPr="00D90D25">
        <w:rPr>
          <w:spacing w:val="-15"/>
          <w:sz w:val="28"/>
          <w:szCs w:val="28"/>
        </w:rPr>
        <w:t xml:space="preserve"> </w:t>
      </w:r>
      <w:r w:rsidRPr="00D90D25">
        <w:rPr>
          <w:sz w:val="28"/>
          <w:szCs w:val="28"/>
        </w:rPr>
        <w:t>кадров</w:t>
      </w:r>
      <w:r w:rsidRPr="00D90D25">
        <w:rPr>
          <w:spacing w:val="-9"/>
          <w:sz w:val="28"/>
          <w:szCs w:val="28"/>
        </w:rPr>
        <w:t xml:space="preserve"> </w:t>
      </w:r>
      <w:r w:rsidRPr="00D90D25">
        <w:rPr>
          <w:sz w:val="28"/>
          <w:szCs w:val="28"/>
        </w:rPr>
        <w:t>в</w:t>
      </w:r>
      <w:r w:rsidRPr="00D90D25">
        <w:rPr>
          <w:spacing w:val="-10"/>
          <w:sz w:val="28"/>
          <w:szCs w:val="28"/>
        </w:rPr>
        <w:t xml:space="preserve"> </w:t>
      </w:r>
      <w:r w:rsidRPr="00D90D25">
        <w:rPr>
          <w:sz w:val="28"/>
          <w:szCs w:val="28"/>
        </w:rPr>
        <w:t>2024-</w:t>
      </w:r>
      <w:r w:rsidRPr="00D90D25">
        <w:rPr>
          <w:spacing w:val="-57"/>
          <w:sz w:val="28"/>
          <w:szCs w:val="28"/>
        </w:rPr>
        <w:t xml:space="preserve"> </w:t>
      </w:r>
      <w:r w:rsidRPr="00D90D25">
        <w:rPr>
          <w:sz w:val="28"/>
          <w:szCs w:val="28"/>
        </w:rPr>
        <w:t>2025</w:t>
      </w:r>
      <w:r w:rsidRPr="00D90D25">
        <w:rPr>
          <w:spacing w:val="1"/>
          <w:sz w:val="28"/>
          <w:szCs w:val="28"/>
        </w:rPr>
        <w:t xml:space="preserve"> </w:t>
      </w:r>
      <w:r w:rsidRPr="00D90D25">
        <w:rPr>
          <w:sz w:val="28"/>
          <w:szCs w:val="28"/>
        </w:rPr>
        <w:t>учебном</w:t>
      </w:r>
      <w:r w:rsidRPr="00D90D25">
        <w:rPr>
          <w:spacing w:val="3"/>
          <w:sz w:val="28"/>
          <w:szCs w:val="28"/>
        </w:rPr>
        <w:t xml:space="preserve"> </w:t>
      </w:r>
      <w:r w:rsidRPr="00D90D25">
        <w:rPr>
          <w:sz w:val="28"/>
          <w:szCs w:val="28"/>
        </w:rPr>
        <w:t>году</w:t>
      </w:r>
    </w:p>
    <w:p w:rsidR="007052EA" w:rsidRPr="00D90D25" w:rsidRDefault="007052EA" w:rsidP="00705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b/>
          <w:sz w:val="28"/>
          <w:szCs w:val="28"/>
        </w:rPr>
        <w:t>1. Слушали</w:t>
      </w:r>
      <w:r w:rsidRPr="00D90D25">
        <w:rPr>
          <w:rFonts w:ascii="Times New Roman" w:hAnsi="Times New Roman" w:cs="Times New Roman"/>
          <w:sz w:val="28"/>
          <w:szCs w:val="28"/>
        </w:rPr>
        <w:t xml:space="preserve">: </w:t>
      </w:r>
      <w:r w:rsidR="00D90D25">
        <w:rPr>
          <w:rFonts w:ascii="Times New Roman" w:hAnsi="Times New Roman" w:cs="Times New Roman"/>
          <w:sz w:val="28"/>
          <w:szCs w:val="28"/>
        </w:rPr>
        <w:t xml:space="preserve">Ответственного за УР </w:t>
      </w:r>
      <w:proofErr w:type="spellStart"/>
      <w:r w:rsidR="00D90D25">
        <w:rPr>
          <w:rFonts w:ascii="Times New Roman" w:hAnsi="Times New Roman" w:cs="Times New Roman"/>
          <w:sz w:val="28"/>
          <w:szCs w:val="28"/>
        </w:rPr>
        <w:t>Пимкину</w:t>
      </w:r>
      <w:proofErr w:type="spellEnd"/>
      <w:r w:rsidR="00D90D25">
        <w:rPr>
          <w:rFonts w:ascii="Times New Roman" w:hAnsi="Times New Roman" w:cs="Times New Roman"/>
          <w:sz w:val="28"/>
          <w:szCs w:val="28"/>
        </w:rPr>
        <w:t xml:space="preserve"> Н.Г.</w:t>
      </w:r>
      <w:r w:rsidRPr="00D90D25">
        <w:rPr>
          <w:rFonts w:ascii="Times New Roman" w:hAnsi="Times New Roman" w:cs="Times New Roman"/>
          <w:sz w:val="28"/>
          <w:szCs w:val="28"/>
        </w:rPr>
        <w:t>, к</w:t>
      </w:r>
      <w:r w:rsidR="00D90D25">
        <w:rPr>
          <w:rFonts w:ascii="Times New Roman" w:hAnsi="Times New Roman" w:cs="Times New Roman"/>
          <w:sz w:val="28"/>
          <w:szCs w:val="28"/>
        </w:rPr>
        <w:t xml:space="preserve">оторая </w:t>
      </w:r>
      <w:r w:rsidR="006E1C56">
        <w:rPr>
          <w:rFonts w:ascii="Times New Roman" w:hAnsi="Times New Roman" w:cs="Times New Roman"/>
          <w:sz w:val="28"/>
          <w:szCs w:val="28"/>
        </w:rPr>
        <w:t xml:space="preserve"> зачитала анализ работы методического объединения учителей за 2023-2024 учебный </w:t>
      </w:r>
      <w:proofErr w:type="spellStart"/>
      <w:r w:rsidR="006E1C5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6E1C56">
        <w:rPr>
          <w:rFonts w:ascii="Times New Roman" w:hAnsi="Times New Roman" w:cs="Times New Roman"/>
          <w:sz w:val="28"/>
          <w:szCs w:val="28"/>
        </w:rPr>
        <w:t>,</w:t>
      </w:r>
      <w:r w:rsidR="00D90D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0D25">
        <w:rPr>
          <w:rFonts w:ascii="Times New Roman" w:hAnsi="Times New Roman" w:cs="Times New Roman"/>
          <w:sz w:val="28"/>
          <w:szCs w:val="28"/>
        </w:rPr>
        <w:t>редложила</w:t>
      </w:r>
      <w:proofErr w:type="spellEnd"/>
      <w:r w:rsidR="00D90D25">
        <w:rPr>
          <w:rFonts w:ascii="Times New Roman" w:hAnsi="Times New Roman" w:cs="Times New Roman"/>
          <w:sz w:val="28"/>
          <w:szCs w:val="28"/>
        </w:rPr>
        <w:t xml:space="preserve"> вниманию членам</w:t>
      </w:r>
      <w:r w:rsidRPr="00D90D25">
        <w:rPr>
          <w:rFonts w:ascii="Times New Roman" w:hAnsi="Times New Roman" w:cs="Times New Roman"/>
          <w:sz w:val="28"/>
          <w:szCs w:val="28"/>
        </w:rPr>
        <w:t xml:space="preserve"> МО</w:t>
      </w:r>
      <w:r w:rsidR="00D90D25">
        <w:rPr>
          <w:rFonts w:ascii="Times New Roman" w:hAnsi="Times New Roman" w:cs="Times New Roman"/>
          <w:sz w:val="28"/>
          <w:szCs w:val="28"/>
        </w:rPr>
        <w:t xml:space="preserve"> </w:t>
      </w:r>
      <w:r w:rsidRPr="00D90D25">
        <w:rPr>
          <w:rFonts w:ascii="Times New Roman" w:hAnsi="Times New Roman" w:cs="Times New Roman"/>
          <w:sz w:val="28"/>
          <w:szCs w:val="28"/>
        </w:rPr>
        <w:t xml:space="preserve"> </w:t>
      </w:r>
      <w:r w:rsidR="00D90D25">
        <w:rPr>
          <w:rFonts w:ascii="Times New Roman" w:hAnsi="Times New Roman" w:cs="Times New Roman"/>
          <w:sz w:val="28"/>
          <w:szCs w:val="28"/>
        </w:rPr>
        <w:t xml:space="preserve"> проект плана работы МО на 2024-2025 </w:t>
      </w:r>
      <w:proofErr w:type="spellStart"/>
      <w:r w:rsidR="00D90D2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D90D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52EA" w:rsidRPr="00D90D25" w:rsidRDefault="007052EA" w:rsidP="00705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D90D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2EA" w:rsidRPr="00D90D25" w:rsidRDefault="007052EA" w:rsidP="00705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 xml:space="preserve">- </w:t>
      </w:r>
      <w:r w:rsidR="00D90D25">
        <w:rPr>
          <w:rFonts w:ascii="Times New Roman" w:hAnsi="Times New Roman" w:cs="Times New Roman"/>
          <w:sz w:val="28"/>
          <w:szCs w:val="28"/>
        </w:rPr>
        <w:t>Морозову О.В.</w:t>
      </w:r>
      <w:r w:rsidRPr="00D90D2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90D25">
        <w:rPr>
          <w:rFonts w:ascii="Times New Roman" w:hAnsi="Times New Roman" w:cs="Times New Roman"/>
          <w:sz w:val="28"/>
          <w:szCs w:val="28"/>
        </w:rPr>
        <w:t xml:space="preserve"> акцентировала свое внимание на проведении в учебном году цикла открытых уроков и предметных недель педагогами</w:t>
      </w:r>
      <w:r w:rsidRPr="00D90D25">
        <w:rPr>
          <w:rFonts w:ascii="Times New Roman" w:hAnsi="Times New Roman" w:cs="Times New Roman"/>
          <w:sz w:val="28"/>
          <w:szCs w:val="28"/>
        </w:rPr>
        <w:t>;</w:t>
      </w:r>
    </w:p>
    <w:p w:rsidR="007052EA" w:rsidRPr="00D90D25" w:rsidRDefault="00D90D25" w:rsidP="00705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2EA" w:rsidRPr="00D90D25">
        <w:rPr>
          <w:rFonts w:ascii="Times New Roman" w:hAnsi="Times New Roman" w:cs="Times New Roman"/>
          <w:b/>
          <w:sz w:val="28"/>
          <w:szCs w:val="28"/>
        </w:rPr>
        <w:t>2. Слушали</w:t>
      </w:r>
      <w:r w:rsidR="007052EA" w:rsidRPr="00D90D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</w:t>
      </w:r>
      <w:r w:rsidR="007052EA" w:rsidRPr="00D90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2EA" w:rsidRPr="00D90D2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напомнила присутствующим, что рабочие программы педагогов составляются с помощью конструктора рабочих программ.  </w:t>
      </w:r>
      <w:r w:rsidRPr="00D90D25"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  <w:t>Конструктор рабочих программ предназначен для создания программ по обязательным учебным предметам. Шаблоны рабочих программ конструктора  соответствуют ФООП и ФРП.</w:t>
      </w:r>
      <w:r w:rsidRPr="00D90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EA" w:rsidRPr="00D90D25" w:rsidRDefault="007052EA" w:rsidP="00705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b/>
          <w:sz w:val="28"/>
          <w:szCs w:val="28"/>
        </w:rPr>
        <w:t>3. Слушали</w:t>
      </w:r>
      <w:proofErr w:type="gramStart"/>
      <w:r w:rsidRPr="00D90D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52EA" w:rsidRPr="00D90D25" w:rsidRDefault="006E1C56" w:rsidP="0070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школы Морозову О.В.</w:t>
      </w:r>
      <w:r w:rsidR="007052EA" w:rsidRPr="00D90D25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C56">
        <w:rPr>
          <w:rFonts w:ascii="Times New Roman" w:hAnsi="Times New Roman" w:cs="Times New Roman"/>
          <w:sz w:val="28"/>
          <w:szCs w:val="28"/>
        </w:rPr>
        <w:t xml:space="preserve"> </w:t>
      </w:r>
      <w:r w:rsidRPr="00D90D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ознакомила педагогов с графиком аттестации.</w:t>
      </w:r>
    </w:p>
    <w:p w:rsidR="007052EA" w:rsidRPr="00D90D25" w:rsidRDefault="007052EA" w:rsidP="007052EA">
      <w:pPr>
        <w:rPr>
          <w:rFonts w:ascii="Times New Roman" w:hAnsi="Times New Roman" w:cs="Times New Roman"/>
          <w:b/>
          <w:sz w:val="28"/>
          <w:szCs w:val="28"/>
        </w:rPr>
      </w:pPr>
    </w:p>
    <w:p w:rsidR="007052EA" w:rsidRPr="00D90D25" w:rsidRDefault="006E1C56" w:rsidP="0070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="007052EA" w:rsidRPr="00D90D25">
        <w:rPr>
          <w:rFonts w:ascii="Times New Roman" w:hAnsi="Times New Roman" w:cs="Times New Roman"/>
          <w:b/>
          <w:sz w:val="28"/>
          <w:szCs w:val="28"/>
        </w:rPr>
        <w:t>:</w:t>
      </w:r>
    </w:p>
    <w:p w:rsidR="007052EA" w:rsidRPr="00D90D25" w:rsidRDefault="007052EA" w:rsidP="007052EA">
      <w:pPr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6E1C56">
        <w:rPr>
          <w:rFonts w:ascii="Times New Roman" w:hAnsi="Times New Roman" w:cs="Times New Roman"/>
          <w:sz w:val="28"/>
          <w:szCs w:val="28"/>
        </w:rPr>
        <w:t xml:space="preserve"> план работы методического объединения учителей на 2024-2025 учебный год.</w:t>
      </w:r>
    </w:p>
    <w:p w:rsidR="007052EA" w:rsidRPr="00D90D25" w:rsidRDefault="007052EA" w:rsidP="007052EA">
      <w:pPr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 xml:space="preserve">2. </w:t>
      </w:r>
      <w:r w:rsidR="006E1C56">
        <w:rPr>
          <w:rFonts w:ascii="Times New Roman" w:hAnsi="Times New Roman" w:cs="Times New Roman"/>
          <w:sz w:val="28"/>
          <w:szCs w:val="28"/>
        </w:rPr>
        <w:t xml:space="preserve"> Утвердить рабочие программы педагогов</w:t>
      </w:r>
      <w:proofErr w:type="gramStart"/>
      <w:r w:rsidR="006E1C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52EA" w:rsidRPr="00D90D25" w:rsidRDefault="007052EA" w:rsidP="006E1C56">
      <w:pPr>
        <w:jc w:val="both"/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 xml:space="preserve">3. </w:t>
      </w:r>
      <w:r w:rsidR="006E1C56">
        <w:rPr>
          <w:rFonts w:ascii="Times New Roman" w:hAnsi="Times New Roman" w:cs="Times New Roman"/>
          <w:sz w:val="28"/>
          <w:szCs w:val="28"/>
        </w:rPr>
        <w:t xml:space="preserve"> Принять во внимание график прохождения аттестации педагогами на 2024-2025 учебный год.</w:t>
      </w:r>
    </w:p>
    <w:p w:rsidR="007052EA" w:rsidRPr="00D90D25" w:rsidRDefault="006E1C56" w:rsidP="00705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EA" w:rsidRPr="00D90D25" w:rsidRDefault="007052EA" w:rsidP="00705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EA" w:rsidRPr="00D90D25" w:rsidRDefault="007052EA" w:rsidP="007052EA">
      <w:pPr>
        <w:rPr>
          <w:rFonts w:ascii="Times New Roman" w:hAnsi="Times New Roman" w:cs="Times New Roman"/>
          <w:sz w:val="28"/>
          <w:szCs w:val="28"/>
        </w:rPr>
      </w:pPr>
      <w:r w:rsidRPr="00D90D25">
        <w:rPr>
          <w:rFonts w:ascii="Times New Roman" w:hAnsi="Times New Roman" w:cs="Times New Roman"/>
          <w:sz w:val="28"/>
          <w:szCs w:val="28"/>
        </w:rPr>
        <w:t>Председатель МО  __________________/_</w:t>
      </w:r>
      <w:proofErr w:type="spellStart"/>
      <w:r w:rsidR="006E1C56">
        <w:rPr>
          <w:rFonts w:ascii="Times New Roman" w:hAnsi="Times New Roman" w:cs="Times New Roman"/>
          <w:sz w:val="28"/>
          <w:szCs w:val="28"/>
        </w:rPr>
        <w:t>Пимкина</w:t>
      </w:r>
      <w:proofErr w:type="spellEnd"/>
      <w:r w:rsidR="006E1C56">
        <w:rPr>
          <w:rFonts w:ascii="Times New Roman" w:hAnsi="Times New Roman" w:cs="Times New Roman"/>
          <w:sz w:val="28"/>
          <w:szCs w:val="28"/>
        </w:rPr>
        <w:t xml:space="preserve"> Н.Г.</w:t>
      </w:r>
      <w:r w:rsidRPr="00D90D25">
        <w:rPr>
          <w:rFonts w:ascii="Times New Roman" w:hAnsi="Times New Roman" w:cs="Times New Roman"/>
          <w:sz w:val="28"/>
          <w:szCs w:val="28"/>
        </w:rPr>
        <w:tab/>
      </w:r>
      <w:r w:rsidRPr="00D90D2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052EA" w:rsidRPr="00D90D25" w:rsidRDefault="006E1C56" w:rsidP="0070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52EA" w:rsidRPr="00D9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24DE"/>
    <w:multiLevelType w:val="hybridMultilevel"/>
    <w:tmpl w:val="01B85514"/>
    <w:lvl w:ilvl="0" w:tplc="53B0E782">
      <w:start w:val="1"/>
      <w:numFmt w:val="decimal"/>
      <w:lvlText w:val="%1)"/>
      <w:lvlJc w:val="left"/>
      <w:pPr>
        <w:ind w:left="177" w:hanging="308"/>
        <w:jc w:val="left"/>
      </w:pPr>
      <w:rPr>
        <w:rFonts w:ascii="Times New Roman" w:eastAsia="Times New Roman" w:hAnsi="Times New Roman" w:cs="Times New Roman" w:hint="default"/>
        <w:color w:val="1C2C3B"/>
        <w:spacing w:val="0"/>
        <w:w w:val="94"/>
        <w:sz w:val="24"/>
        <w:szCs w:val="24"/>
        <w:lang w:val="ru-RU" w:eastAsia="en-US" w:bidi="ar-SA"/>
      </w:rPr>
    </w:lvl>
    <w:lvl w:ilvl="1" w:tplc="FB7675C2">
      <w:numFmt w:val="bullet"/>
      <w:lvlText w:val="•"/>
      <w:lvlJc w:val="left"/>
      <w:pPr>
        <w:ind w:left="565" w:hanging="308"/>
      </w:pPr>
      <w:rPr>
        <w:rFonts w:hint="default"/>
        <w:lang w:val="ru-RU" w:eastAsia="en-US" w:bidi="ar-SA"/>
      </w:rPr>
    </w:lvl>
    <w:lvl w:ilvl="2" w:tplc="FBE05266">
      <w:numFmt w:val="bullet"/>
      <w:lvlText w:val="•"/>
      <w:lvlJc w:val="left"/>
      <w:pPr>
        <w:ind w:left="950" w:hanging="308"/>
      </w:pPr>
      <w:rPr>
        <w:rFonts w:hint="default"/>
        <w:lang w:val="ru-RU" w:eastAsia="en-US" w:bidi="ar-SA"/>
      </w:rPr>
    </w:lvl>
    <w:lvl w:ilvl="3" w:tplc="9C8E672A">
      <w:numFmt w:val="bullet"/>
      <w:lvlText w:val="•"/>
      <w:lvlJc w:val="left"/>
      <w:pPr>
        <w:ind w:left="1335" w:hanging="308"/>
      </w:pPr>
      <w:rPr>
        <w:rFonts w:hint="default"/>
        <w:lang w:val="ru-RU" w:eastAsia="en-US" w:bidi="ar-SA"/>
      </w:rPr>
    </w:lvl>
    <w:lvl w:ilvl="4" w:tplc="4AB47206">
      <w:numFmt w:val="bullet"/>
      <w:lvlText w:val="•"/>
      <w:lvlJc w:val="left"/>
      <w:pPr>
        <w:ind w:left="1721" w:hanging="308"/>
      </w:pPr>
      <w:rPr>
        <w:rFonts w:hint="default"/>
        <w:lang w:val="ru-RU" w:eastAsia="en-US" w:bidi="ar-SA"/>
      </w:rPr>
    </w:lvl>
    <w:lvl w:ilvl="5" w:tplc="D8806218">
      <w:numFmt w:val="bullet"/>
      <w:lvlText w:val="•"/>
      <w:lvlJc w:val="left"/>
      <w:pPr>
        <w:ind w:left="2106" w:hanging="308"/>
      </w:pPr>
      <w:rPr>
        <w:rFonts w:hint="default"/>
        <w:lang w:val="ru-RU" w:eastAsia="en-US" w:bidi="ar-SA"/>
      </w:rPr>
    </w:lvl>
    <w:lvl w:ilvl="6" w:tplc="A1363530">
      <w:numFmt w:val="bullet"/>
      <w:lvlText w:val="•"/>
      <w:lvlJc w:val="left"/>
      <w:pPr>
        <w:ind w:left="2491" w:hanging="308"/>
      </w:pPr>
      <w:rPr>
        <w:rFonts w:hint="default"/>
        <w:lang w:val="ru-RU" w:eastAsia="en-US" w:bidi="ar-SA"/>
      </w:rPr>
    </w:lvl>
    <w:lvl w:ilvl="7" w:tplc="F3FCC140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8" w:tplc="5FF6CEB6">
      <w:numFmt w:val="bullet"/>
      <w:lvlText w:val="•"/>
      <w:lvlJc w:val="left"/>
      <w:pPr>
        <w:ind w:left="3262" w:hanging="308"/>
      </w:pPr>
      <w:rPr>
        <w:rFonts w:hint="default"/>
        <w:lang w:val="ru-RU" w:eastAsia="en-US" w:bidi="ar-SA"/>
      </w:rPr>
    </w:lvl>
  </w:abstractNum>
  <w:abstractNum w:abstractNumId="1">
    <w:nsid w:val="4AF56E47"/>
    <w:multiLevelType w:val="hybridMultilevel"/>
    <w:tmpl w:val="39B8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EA"/>
    <w:rsid w:val="006E1C56"/>
    <w:rsid w:val="007052EA"/>
    <w:rsid w:val="00D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0D25"/>
    <w:pPr>
      <w:widowControl w:val="0"/>
      <w:autoSpaceDE w:val="0"/>
      <w:autoSpaceDN w:val="0"/>
      <w:spacing w:after="0" w:line="268" w:lineRule="exact"/>
      <w:ind w:left="114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0D25"/>
    <w:pPr>
      <w:widowControl w:val="0"/>
      <w:autoSpaceDE w:val="0"/>
      <w:autoSpaceDN w:val="0"/>
      <w:spacing w:after="0" w:line="268" w:lineRule="exact"/>
      <w:ind w:left="1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блядун</cp:lastModifiedBy>
  <cp:revision>2</cp:revision>
  <dcterms:created xsi:type="dcterms:W3CDTF">2024-11-01T10:56:00Z</dcterms:created>
  <dcterms:modified xsi:type="dcterms:W3CDTF">2024-11-01T10:56:00Z</dcterms:modified>
</cp:coreProperties>
</file>