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C1" w:rsidRDefault="00AC16C1">
      <w:pPr>
        <w:pStyle w:val="1"/>
        <w:spacing w:line="446" w:lineRule="auto"/>
        <w:ind w:left="2792" w:right="2745" w:firstLine="442"/>
      </w:pPr>
      <w:r>
        <w:t xml:space="preserve">Анализ работы методического объединения  учителей МКОУООШ </w:t>
      </w:r>
      <w:proofErr w:type="spellStart"/>
      <w:r>
        <w:t>с</w:t>
      </w:r>
      <w:proofErr w:type="gramStart"/>
      <w:r>
        <w:t>.Н</w:t>
      </w:r>
      <w:proofErr w:type="gramEnd"/>
      <w:r>
        <w:t>овоклязьминское</w:t>
      </w:r>
      <w:proofErr w:type="spellEnd"/>
    </w:p>
    <w:p w:rsidR="00644E09" w:rsidRDefault="00AC16C1">
      <w:pPr>
        <w:pStyle w:val="1"/>
        <w:spacing w:line="446" w:lineRule="auto"/>
        <w:ind w:left="2792" w:right="2745" w:firstLine="442"/>
      </w:pP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rPr>
          <w:spacing w:val="-5"/>
        </w:rPr>
        <w:t>год</w:t>
      </w:r>
    </w:p>
    <w:p w:rsidR="00644E09" w:rsidRDefault="00AC16C1">
      <w:pPr>
        <w:spacing w:line="242" w:lineRule="auto"/>
        <w:ind w:left="492" w:right="335"/>
        <w:jc w:val="both"/>
        <w:rPr>
          <w:sz w:val="24"/>
        </w:rPr>
      </w:pPr>
      <w:r>
        <w:rPr>
          <w:b/>
          <w:sz w:val="24"/>
        </w:rPr>
        <w:t>Тема методической работы в 2023-2024 учебном году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Совершенствование профессиональных компетенций педагога в условиях реализации ФГОС»</w:t>
      </w:r>
    </w:p>
    <w:p w:rsidR="00644E09" w:rsidRDefault="00AC16C1">
      <w:pPr>
        <w:pStyle w:val="a3"/>
        <w:ind w:left="492" w:right="343"/>
        <w:jc w:val="both"/>
      </w:pPr>
      <w:r>
        <w:rPr>
          <w:b/>
        </w:rPr>
        <w:t xml:space="preserve">Цель: </w:t>
      </w:r>
      <w:r>
        <w:t xml:space="preserve">Непрерывное совершенствование уровня педагогического мастерства учителей, их компетентности в области учебного предмета и методики его преподавания; освоение новых технологий, направленных на обеспечение самоопределения, самовыражения и самореализации </w:t>
      </w:r>
      <w:r>
        <w:rPr>
          <w:spacing w:val="-2"/>
        </w:rPr>
        <w:t>обучающихся.</w:t>
      </w:r>
    </w:p>
    <w:p w:rsidR="00644E09" w:rsidRDefault="00AC16C1">
      <w:pPr>
        <w:pStyle w:val="a3"/>
        <w:ind w:left="550" w:right="224"/>
        <w:jc w:val="both"/>
      </w:pPr>
      <w:r>
        <w:t>План работы на 2023-2024 учебный год был</w:t>
      </w:r>
      <w:r>
        <w:rPr>
          <w:spacing w:val="40"/>
        </w:rPr>
        <w:t xml:space="preserve"> </w:t>
      </w:r>
      <w:r>
        <w:t>составлен с учётом анализа предыдущей работы, проблемами и запросами школы. В нем были учтены результаты диагностики учителей, рекомендации с педсоветов и совещаний при директоре за 2022/2023 учебный год.</w:t>
      </w:r>
    </w:p>
    <w:p w:rsidR="00644E09" w:rsidRDefault="00AC16C1">
      <w:pPr>
        <w:pStyle w:val="a3"/>
        <w:spacing w:line="237" w:lineRule="auto"/>
        <w:ind w:left="550" w:right="229"/>
        <w:jc w:val="both"/>
      </w:pPr>
      <w:r>
        <w:t xml:space="preserve">Исходя из анализа прошлого учебного года, перед методическими объединениями были поставлены следующие </w:t>
      </w:r>
      <w:r>
        <w:rPr>
          <w:b/>
        </w:rPr>
        <w:t>Задачи МО</w:t>
      </w:r>
      <w:r>
        <w:t>: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2"/>
        </w:tabs>
        <w:ind w:hanging="35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образовании;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2"/>
        </w:tabs>
        <w:spacing w:line="242" w:lineRule="auto"/>
        <w:ind w:right="327"/>
        <w:jc w:val="both"/>
        <w:rPr>
          <w:sz w:val="24"/>
        </w:rPr>
      </w:pPr>
      <w:r>
        <w:rPr>
          <w:sz w:val="24"/>
        </w:rPr>
        <w:t xml:space="preserve">Создание образовательной среды в соответствии с </w:t>
      </w:r>
      <w:proofErr w:type="spellStart"/>
      <w:r>
        <w:rPr>
          <w:sz w:val="24"/>
        </w:rPr>
        <w:t>компетентностным</w:t>
      </w:r>
      <w:proofErr w:type="spellEnd"/>
      <w:r>
        <w:rPr>
          <w:sz w:val="24"/>
        </w:rPr>
        <w:t xml:space="preserve"> и системн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деятельностным</w:t>
      </w:r>
      <w:proofErr w:type="spellEnd"/>
      <w:r>
        <w:rPr>
          <w:sz w:val="24"/>
        </w:rPr>
        <w:t xml:space="preserve"> подходами;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2"/>
        </w:tabs>
        <w:spacing w:line="240" w:lineRule="auto"/>
        <w:ind w:right="357"/>
        <w:jc w:val="both"/>
        <w:rPr>
          <w:sz w:val="24"/>
        </w:rPr>
      </w:pPr>
      <w:r>
        <w:rPr>
          <w:sz w:val="24"/>
        </w:rPr>
        <w:t xml:space="preserve">Обеспечение непрерывности образования педагогических кадров через систему повышения квалификации в условиях новых образовательных программ ФГОС основного общего </w:t>
      </w:r>
      <w:r>
        <w:rPr>
          <w:spacing w:val="-2"/>
          <w:sz w:val="24"/>
        </w:rPr>
        <w:t>образования;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2"/>
        </w:tabs>
        <w:ind w:hanging="355"/>
        <w:jc w:val="both"/>
        <w:rPr>
          <w:sz w:val="24"/>
        </w:rPr>
      </w:pPr>
      <w:r>
        <w:rPr>
          <w:sz w:val="24"/>
        </w:rPr>
        <w:t>Выявление,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2"/>
        </w:tabs>
        <w:spacing w:line="242" w:lineRule="auto"/>
        <w:ind w:right="234"/>
        <w:jc w:val="both"/>
        <w:rPr>
          <w:sz w:val="24"/>
        </w:rPr>
      </w:pPr>
      <w:r>
        <w:rPr>
          <w:sz w:val="24"/>
        </w:rPr>
        <w:t xml:space="preserve">Распространение инновационного и передового педагогического опыта учителей МКОУ ООШ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овоклязминское</w:t>
      </w:r>
      <w:proofErr w:type="spellEnd"/>
      <w:r>
        <w:rPr>
          <w:sz w:val="24"/>
        </w:rPr>
        <w:t>;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2"/>
        </w:tabs>
        <w:spacing w:line="242" w:lineRule="auto"/>
        <w:ind w:right="237"/>
        <w:rPr>
          <w:sz w:val="24"/>
        </w:rPr>
      </w:pPr>
      <w:r>
        <w:rPr>
          <w:sz w:val="24"/>
        </w:rPr>
        <w:t>Внедрение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 мастер-классы, обучающие семинары и т.п.;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2"/>
          <w:tab w:val="left" w:pos="2675"/>
          <w:tab w:val="left" w:pos="5005"/>
          <w:tab w:val="left" w:pos="6243"/>
          <w:tab w:val="left" w:pos="7585"/>
          <w:tab w:val="left" w:pos="9154"/>
          <w:tab w:val="left" w:pos="9547"/>
          <w:tab w:val="left" w:pos="10779"/>
        </w:tabs>
        <w:spacing w:line="242" w:lineRule="auto"/>
        <w:ind w:right="232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профессиональному</w:t>
      </w:r>
      <w:r>
        <w:rPr>
          <w:sz w:val="24"/>
        </w:rPr>
        <w:tab/>
      </w:r>
      <w:r>
        <w:rPr>
          <w:spacing w:val="-2"/>
          <w:sz w:val="24"/>
        </w:rPr>
        <w:t>общению</w:t>
      </w:r>
      <w:r>
        <w:rPr>
          <w:sz w:val="24"/>
        </w:rPr>
        <w:tab/>
      </w:r>
      <w:r>
        <w:rPr>
          <w:spacing w:val="-2"/>
          <w:sz w:val="24"/>
        </w:rPr>
        <w:t>педагогов,</w:t>
      </w:r>
      <w:r>
        <w:rPr>
          <w:sz w:val="24"/>
        </w:rPr>
        <w:tab/>
      </w:r>
      <w:r>
        <w:rPr>
          <w:spacing w:val="-2"/>
          <w:sz w:val="24"/>
        </w:rPr>
        <w:t>расширению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профессиональных контактов;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2"/>
        </w:tabs>
        <w:spacing w:line="271" w:lineRule="exact"/>
        <w:ind w:hanging="355"/>
        <w:rPr>
          <w:sz w:val="24"/>
        </w:rPr>
      </w:pPr>
      <w:r>
        <w:rPr>
          <w:sz w:val="24"/>
        </w:rPr>
        <w:t>Вовлечение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2"/>
        </w:tabs>
        <w:spacing w:line="240" w:lineRule="auto"/>
        <w:ind w:right="351"/>
        <w:jc w:val="both"/>
        <w:rPr>
          <w:sz w:val="24"/>
        </w:rPr>
      </w:pPr>
      <w:r>
        <w:rPr>
          <w:sz w:val="24"/>
        </w:rPr>
        <w:t xml:space="preserve">Совершенствование педагогического мастерства учителей в организации работы с </w:t>
      </w:r>
      <w:proofErr w:type="spellStart"/>
      <w:r>
        <w:rPr>
          <w:sz w:val="24"/>
        </w:rPr>
        <w:t>разноуровневым</w:t>
      </w:r>
      <w:proofErr w:type="spellEnd"/>
      <w:r>
        <w:rPr>
          <w:sz w:val="24"/>
        </w:rPr>
        <w:t xml:space="preserve"> контингентом детей с целью подготовки учащихся к профессиональному </w:t>
      </w:r>
      <w:r>
        <w:rPr>
          <w:spacing w:val="-2"/>
          <w:sz w:val="24"/>
        </w:rPr>
        <w:t>самоопределению;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1"/>
        </w:tabs>
        <w:spacing w:line="274" w:lineRule="exact"/>
        <w:ind w:left="1211" w:hanging="354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644E09" w:rsidRDefault="00AC16C1">
      <w:pPr>
        <w:pStyle w:val="a4"/>
        <w:numPr>
          <w:ilvl w:val="0"/>
          <w:numId w:val="26"/>
        </w:numPr>
        <w:tabs>
          <w:tab w:val="left" w:pos="1211"/>
        </w:tabs>
        <w:spacing w:line="240" w:lineRule="auto"/>
        <w:ind w:left="1211" w:hanging="354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 их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начинаниях.</w:t>
      </w:r>
    </w:p>
    <w:p w:rsidR="00644E09" w:rsidRDefault="00AC16C1">
      <w:pPr>
        <w:pStyle w:val="1"/>
        <w:spacing w:before="213" w:line="275" w:lineRule="exact"/>
        <w:ind w:left="550"/>
        <w:jc w:val="lef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МО:</w:t>
      </w:r>
    </w:p>
    <w:p w:rsidR="00644E09" w:rsidRDefault="00AC16C1">
      <w:pPr>
        <w:pStyle w:val="a3"/>
        <w:spacing w:before="1" w:line="237" w:lineRule="auto"/>
        <w:ind w:left="550"/>
      </w:pP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9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использовались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и направления работы: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10"/>
        </w:tabs>
        <w:spacing w:before="4"/>
        <w:rPr>
          <w:sz w:val="24"/>
        </w:rPr>
      </w:pPr>
      <w:r>
        <w:rPr>
          <w:sz w:val="24"/>
        </w:rPr>
        <w:t>-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ШМО;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ind w:left="972" w:hanging="42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пятиминутки;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10"/>
        </w:tabs>
        <w:spacing w:before="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 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обсуждением 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ind w:left="972" w:hanging="42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-2"/>
          <w:sz w:val="24"/>
        </w:rPr>
        <w:t>практикумы;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spacing w:before="3"/>
        <w:ind w:left="972" w:hanging="422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МО, семинарах</w:t>
      </w:r>
      <w:r>
        <w:rPr>
          <w:spacing w:val="-6"/>
          <w:sz w:val="24"/>
        </w:rPr>
        <w:t xml:space="preserve"> </w:t>
      </w:r>
      <w:r>
        <w:rPr>
          <w:sz w:val="24"/>
        </w:rPr>
        <w:t>и конференциях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ind w:left="972" w:hanging="422"/>
        <w:rPr>
          <w:sz w:val="24"/>
        </w:rPr>
      </w:pPr>
      <w:r>
        <w:rPr>
          <w:sz w:val="24"/>
        </w:rPr>
        <w:t>-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конференциях;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spacing w:before="3"/>
        <w:ind w:left="972" w:hanging="42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ind w:left="972" w:hanging="422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1034"/>
        </w:tabs>
        <w:spacing w:before="2"/>
        <w:ind w:left="1034" w:hanging="48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дней;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ind w:left="972" w:hanging="422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2"/>
          <w:sz w:val="24"/>
        </w:rPr>
        <w:t xml:space="preserve"> работа;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spacing w:before="3"/>
        <w:ind w:left="972" w:hanging="422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Фестивали;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ind w:left="972" w:hanging="42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проекты;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10"/>
        </w:tabs>
        <w:spacing w:before="3" w:line="240" w:lineRule="auto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 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spacing w:before="40"/>
        <w:ind w:left="972" w:hanging="422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ind w:left="972" w:hanging="42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педагогам;</w:t>
      </w:r>
    </w:p>
    <w:p w:rsidR="00644E09" w:rsidRDefault="00AC16C1">
      <w:pPr>
        <w:pStyle w:val="a4"/>
        <w:numPr>
          <w:ilvl w:val="0"/>
          <w:numId w:val="25"/>
        </w:numPr>
        <w:tabs>
          <w:tab w:val="left" w:pos="972"/>
        </w:tabs>
        <w:spacing w:before="3"/>
        <w:ind w:left="972" w:hanging="422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учитель/учитель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учитель/ученик.</w:t>
      </w:r>
    </w:p>
    <w:p w:rsidR="00644E09" w:rsidRDefault="00AC16C1">
      <w:pPr>
        <w:pStyle w:val="a3"/>
        <w:spacing w:line="242" w:lineRule="auto"/>
        <w:ind w:left="550" w:right="273"/>
      </w:pPr>
      <w:r>
        <w:t>Формы организации методической работы учитывают особенности работы педагогов, активизируют их творчество и инициативу.</w:t>
      </w:r>
    </w:p>
    <w:p w:rsidR="00644E09" w:rsidRDefault="00644E09">
      <w:pPr>
        <w:spacing w:line="242" w:lineRule="auto"/>
        <w:sectPr w:rsidR="00644E09">
          <w:type w:val="continuous"/>
          <w:pgSz w:w="11910" w:h="16840"/>
          <w:pgMar w:top="480" w:right="340" w:bottom="280" w:left="300" w:header="720" w:footer="720" w:gutter="0"/>
          <w:cols w:space="720"/>
        </w:sectPr>
      </w:pPr>
    </w:p>
    <w:p w:rsidR="00644E09" w:rsidRDefault="00AC16C1">
      <w:pPr>
        <w:pStyle w:val="1"/>
        <w:jc w:val="left"/>
      </w:pPr>
      <w:r>
        <w:lastRenderedPageBreak/>
        <w:t>Количественно-качественные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2023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2024 </w:t>
      </w:r>
      <w:proofErr w:type="spellStart"/>
      <w:r>
        <w:rPr>
          <w:spacing w:val="-2"/>
          <w:u w:val="single"/>
        </w:rPr>
        <w:t>уч.г</w:t>
      </w:r>
      <w:proofErr w:type="spellEnd"/>
      <w:r>
        <w:rPr>
          <w:spacing w:val="-2"/>
          <w:u w:val="single"/>
        </w:rPr>
        <w:t>.:</w:t>
      </w:r>
    </w:p>
    <w:p w:rsidR="00644E09" w:rsidRDefault="00AC16C1">
      <w:pPr>
        <w:pStyle w:val="2"/>
        <w:spacing w:before="3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rPr>
          <w:spacing w:val="-5"/>
        </w:rPr>
        <w:t>МО:</w:t>
      </w:r>
    </w:p>
    <w:p w:rsidR="00644E09" w:rsidRDefault="00AC16C1">
      <w:pPr>
        <w:pStyle w:val="a3"/>
        <w:spacing w:before="36"/>
      </w:pP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май</w:t>
      </w:r>
      <w:r>
        <w:rPr>
          <w:spacing w:val="-5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методического</w:t>
      </w:r>
      <w:r>
        <w:rPr>
          <w:spacing w:val="-2"/>
        </w:rPr>
        <w:t xml:space="preserve"> объединения.</w:t>
      </w:r>
    </w:p>
    <w:p w:rsidR="00644E09" w:rsidRDefault="00AC16C1">
      <w:pPr>
        <w:pStyle w:val="a3"/>
        <w:spacing w:before="43" w:line="237" w:lineRule="auto"/>
      </w:pPr>
      <w:r>
        <w:t>Заседание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Тема:</w:t>
      </w:r>
      <w:r>
        <w:rPr>
          <w:spacing w:val="40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 xml:space="preserve"> МКОУООШ </w:t>
      </w:r>
      <w:proofErr w:type="spellStart"/>
      <w:r>
        <w:t>с</w:t>
      </w:r>
      <w:proofErr w:type="gramStart"/>
      <w:r>
        <w:t>.Н</w:t>
      </w:r>
      <w:proofErr w:type="gramEnd"/>
      <w:r>
        <w:t>овоклязьминское</w:t>
      </w:r>
      <w:proofErr w:type="spellEnd"/>
      <w:r>
        <w:t xml:space="preserve"> на 2023– 2024 учебный год»</w:t>
      </w:r>
    </w:p>
    <w:p w:rsidR="00AC16C1" w:rsidRDefault="00AC16C1" w:rsidP="00AC16C1">
      <w:pPr>
        <w:pStyle w:val="a3"/>
        <w:spacing w:before="4"/>
        <w:ind w:right="217"/>
        <w:jc w:val="both"/>
      </w:pPr>
      <w:r>
        <w:t xml:space="preserve">Заседание № 2. Заседание творческой группы в составе 4 педагогов (Грязнова М.Н., </w:t>
      </w:r>
      <w:proofErr w:type="spellStart"/>
      <w:r>
        <w:t>Манова</w:t>
      </w:r>
      <w:proofErr w:type="spellEnd"/>
      <w:r>
        <w:t xml:space="preserve"> О</w:t>
      </w:r>
      <w:proofErr w:type="gramStart"/>
      <w:r>
        <w:t>,В</w:t>
      </w:r>
      <w:proofErr w:type="gramEnd"/>
      <w:r>
        <w:t xml:space="preserve">., Зверева Н.С., </w:t>
      </w:r>
      <w:proofErr w:type="spellStart"/>
      <w:r>
        <w:t>Новоженина</w:t>
      </w:r>
      <w:proofErr w:type="spellEnd"/>
      <w:r>
        <w:t xml:space="preserve"> Л.В.) с целью обсуждения ФОП естественнонаучного цикла.</w:t>
      </w:r>
    </w:p>
    <w:p w:rsidR="00644E09" w:rsidRDefault="00AC16C1" w:rsidP="00AC16C1">
      <w:pPr>
        <w:pStyle w:val="a3"/>
        <w:spacing w:before="4"/>
        <w:ind w:right="217"/>
      </w:pPr>
      <w:r>
        <w:t>Заседание № 3. Заседание творческой группы в составе 4 педагогов (Седова Н.Г., Морозова О.В., Гусева Т.А., Грязнова М.Н.) 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 обсуждения ФОП ООО</w:t>
      </w:r>
      <w:r>
        <w:t>».</w:t>
      </w:r>
    </w:p>
    <w:p w:rsidR="00644E09" w:rsidRDefault="00AC16C1" w:rsidP="00AC16C1">
      <w:pPr>
        <w:pStyle w:val="a3"/>
        <w:spacing w:line="275" w:lineRule="exact"/>
      </w:pPr>
      <w:r>
        <w:t>Заседание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Заседание</w:t>
      </w:r>
      <w:r>
        <w:rPr>
          <w:spacing w:val="-2"/>
        </w:rPr>
        <w:t xml:space="preserve"> </w:t>
      </w:r>
      <w:r>
        <w:t xml:space="preserve"> </w:t>
      </w:r>
      <w:r>
        <w:rPr>
          <w:spacing w:val="-6"/>
        </w:rPr>
        <w:t xml:space="preserve"> </w:t>
      </w:r>
      <w:r>
        <w:t xml:space="preserve">педагогов МКОУООШ </w:t>
      </w:r>
      <w:proofErr w:type="spellStart"/>
      <w:r>
        <w:t>с</w:t>
      </w:r>
      <w:proofErr w:type="gramStart"/>
      <w:r>
        <w:t>.Н</w:t>
      </w:r>
      <w:proofErr w:type="gramEnd"/>
      <w:r>
        <w:t>овоклязьминское</w:t>
      </w:r>
      <w:proofErr w:type="spellEnd"/>
      <w:r>
        <w:t xml:space="preserve"> 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7"/>
        </w:rPr>
        <w:t xml:space="preserve">  обсуждения формирования у обучающихся функциональной грамотности обучающихся.</w:t>
      </w:r>
    </w:p>
    <w:p w:rsidR="00644E09" w:rsidRDefault="00AC16C1">
      <w:pPr>
        <w:pStyle w:val="a3"/>
        <w:spacing w:line="242" w:lineRule="auto"/>
      </w:pPr>
      <w:r>
        <w:t>Заседание № 5. Тема: «Подведение итогов</w:t>
      </w:r>
      <w:r>
        <w:rPr>
          <w:spacing w:val="-3"/>
        </w:rPr>
        <w:t xml:space="preserve"> </w:t>
      </w:r>
      <w:r>
        <w:t xml:space="preserve">за 2023-2024 </w:t>
      </w:r>
      <w:proofErr w:type="spellStart"/>
      <w:r>
        <w:t>уч.г</w:t>
      </w:r>
      <w:proofErr w:type="spellEnd"/>
      <w:r>
        <w:t>. и планирование работы МО</w:t>
      </w:r>
      <w:r>
        <w:rPr>
          <w:spacing w:val="-2"/>
        </w:rPr>
        <w:t xml:space="preserve"> </w:t>
      </w:r>
      <w:r>
        <w:t>на 2024-2025 учебный год».</w:t>
      </w:r>
    </w:p>
    <w:p w:rsidR="00644E09" w:rsidRDefault="00AC16C1">
      <w:pPr>
        <w:pStyle w:val="2"/>
        <w:spacing w:before="272"/>
        <w:jc w:val="both"/>
      </w:pPr>
      <w:r>
        <w:t>Методические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rPr>
          <w:spacing w:val="-2"/>
        </w:rPr>
        <w:t>пятиминутки</w:t>
      </w:r>
    </w:p>
    <w:p w:rsidR="00644E09" w:rsidRDefault="00AC16C1">
      <w:pPr>
        <w:pStyle w:val="a3"/>
        <w:spacing w:before="36" w:line="276" w:lineRule="auto"/>
        <w:ind w:right="218"/>
        <w:jc w:val="both"/>
      </w:pPr>
      <w:r>
        <w:t xml:space="preserve">Информационно-методические пятиминутки – это малая форма работы, целью которой является вовлечение педагогов в участие в профессиональных конкурсах, дистанционных </w:t>
      </w:r>
      <w:proofErr w:type="spellStart"/>
      <w:r>
        <w:t>вебинарах</w:t>
      </w:r>
      <w:proofErr w:type="spellEnd"/>
      <w:r>
        <w:t xml:space="preserve"> и</w:t>
      </w:r>
      <w:r>
        <w:rPr>
          <w:spacing w:val="40"/>
        </w:rPr>
        <w:t xml:space="preserve"> </w:t>
      </w:r>
      <w:r>
        <w:t>семинарах, КПК и других мероприятиях с целью повышения профессиональной компетентности педагогов школы.</w:t>
      </w:r>
    </w:p>
    <w:p w:rsidR="00644E09" w:rsidRDefault="00AC16C1">
      <w:pPr>
        <w:pStyle w:val="a3"/>
        <w:spacing w:line="276" w:lineRule="auto"/>
        <w:ind w:right="218"/>
        <w:jc w:val="both"/>
      </w:pPr>
      <w:r>
        <w:t xml:space="preserve">Информационно-методические пятиминутки проходили один раз в месяц, где сообщалась актуальная информация о дистанционных мероприятиях разного уровня и другая оперативная </w:t>
      </w:r>
      <w:r>
        <w:rPr>
          <w:spacing w:val="-2"/>
        </w:rPr>
        <w:t>информация.</w:t>
      </w:r>
    </w:p>
    <w:p w:rsidR="00644E09" w:rsidRDefault="00AC16C1">
      <w:pPr>
        <w:pStyle w:val="a3"/>
        <w:jc w:val="both"/>
      </w:pPr>
      <w:r>
        <w:t>Всего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информационно-методических</w:t>
      </w:r>
      <w:r>
        <w:rPr>
          <w:spacing w:val="-6"/>
        </w:rPr>
        <w:t xml:space="preserve"> </w:t>
      </w:r>
      <w:r>
        <w:rPr>
          <w:spacing w:val="-2"/>
        </w:rPr>
        <w:t>пятиминуток.</w:t>
      </w:r>
    </w:p>
    <w:p w:rsidR="00644E09" w:rsidRDefault="00644E09">
      <w:pPr>
        <w:pStyle w:val="a3"/>
        <w:spacing w:before="43"/>
        <w:ind w:left="0"/>
      </w:pPr>
    </w:p>
    <w:p w:rsidR="00644E09" w:rsidRDefault="00AC16C1">
      <w:pPr>
        <w:pStyle w:val="2"/>
        <w:spacing w:before="1"/>
      </w:pPr>
      <w:r>
        <w:rPr>
          <w:spacing w:val="-2"/>
        </w:rPr>
        <w:t>Семинары-практикумы:</w:t>
      </w:r>
    </w:p>
    <w:p w:rsidR="00644E09" w:rsidRDefault="00644E09">
      <w:pPr>
        <w:pStyle w:val="a3"/>
        <w:spacing w:before="38"/>
        <w:ind w:left="0"/>
        <w:rPr>
          <w:b/>
          <w:i/>
        </w:rPr>
      </w:pPr>
    </w:p>
    <w:p w:rsidR="00644E09" w:rsidRDefault="00AC16C1" w:rsidP="00AC16C1">
      <w:pPr>
        <w:pStyle w:val="a3"/>
        <w:ind w:right="215"/>
        <w:jc w:val="both"/>
      </w:pPr>
      <w:r>
        <w:t>В течение года прошел   семинар-практикум, где педагоги в форме выступлений и мастер- классов представляли свой опыт работы и делились с коллегами новыми и современными педагогическими находками.</w:t>
      </w:r>
      <w:r>
        <w:rPr>
          <w:spacing w:val="40"/>
        </w:rPr>
        <w:t xml:space="preserve"> </w:t>
      </w:r>
      <w:r>
        <w:t xml:space="preserve">Семинар-практикум традиционно проходит в   весенние каникулы. Таким образом, педагоги используют каникулярное время для обогащения своего педагогического опыта.  </w:t>
      </w:r>
    </w:p>
    <w:p w:rsidR="00644E09" w:rsidRDefault="00AC16C1">
      <w:pPr>
        <w:pStyle w:val="a3"/>
        <w:spacing w:line="242" w:lineRule="auto"/>
        <w:ind w:right="218"/>
        <w:jc w:val="both"/>
      </w:pPr>
      <w:bookmarkStart w:id="0" w:name="Семинар-практикум_№_2._по_теме_«Цифровиз"/>
      <w:bookmarkEnd w:id="0"/>
      <w:r>
        <w:t>Семинар-практикум   по теме «</w:t>
      </w:r>
      <w:proofErr w:type="spellStart"/>
      <w:r>
        <w:t>Цифровизация</w:t>
      </w:r>
      <w:proofErr w:type="spellEnd"/>
      <w:r>
        <w:t xml:space="preserve"> в образовательной деятельности» проходил  в апреле.</w:t>
      </w:r>
    </w:p>
    <w:p w:rsidR="00AC16C1" w:rsidRDefault="00AC16C1">
      <w:pPr>
        <w:spacing w:line="242" w:lineRule="auto"/>
        <w:jc w:val="both"/>
      </w:pPr>
    </w:p>
    <w:p w:rsidR="00644E09" w:rsidRDefault="00AC16C1">
      <w:pPr>
        <w:pStyle w:val="2"/>
        <w:spacing w:line="276" w:lineRule="auto"/>
      </w:pPr>
      <w:r>
        <w:t>Учителя</w:t>
      </w:r>
      <w:r>
        <w:rPr>
          <w:spacing w:val="80"/>
        </w:rPr>
        <w:t xml:space="preserve"> </w:t>
      </w:r>
      <w:r>
        <w:t>приняли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региональных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 w:rsidR="002867F6">
        <w:t>событ</w:t>
      </w:r>
      <w:r>
        <w:t>и</w:t>
      </w:r>
      <w:r w:rsidR="002867F6">
        <w:t>я</w:t>
      </w:r>
      <w:r>
        <w:t>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качестве </w:t>
      </w:r>
      <w:r>
        <w:rPr>
          <w:spacing w:val="-2"/>
        </w:rPr>
        <w:t>участников:</w:t>
      </w:r>
    </w:p>
    <w:p w:rsidR="00644E09" w:rsidRDefault="00AC16C1" w:rsidP="00AC16C1">
      <w:pPr>
        <w:pStyle w:val="a4"/>
        <w:numPr>
          <w:ilvl w:val="0"/>
          <w:numId w:val="24"/>
        </w:numPr>
        <w:tabs>
          <w:tab w:val="left" w:pos="986"/>
        </w:tabs>
        <w:spacing w:before="1" w:line="268" w:lineRule="auto"/>
        <w:ind w:right="409"/>
        <w:rPr>
          <w:sz w:val="24"/>
        </w:rPr>
      </w:pPr>
      <w:r w:rsidRPr="00AC16C1">
        <w:rPr>
          <w:sz w:val="24"/>
        </w:rPr>
        <w:t xml:space="preserve"> Семинар</w:t>
      </w:r>
      <w:r w:rsidRPr="00AC16C1">
        <w:rPr>
          <w:spacing w:val="-5"/>
          <w:sz w:val="24"/>
        </w:rPr>
        <w:t xml:space="preserve"> </w:t>
      </w:r>
      <w:r w:rsidRPr="00AC16C1">
        <w:rPr>
          <w:sz w:val="24"/>
        </w:rPr>
        <w:t>«Проект</w:t>
      </w:r>
      <w:r w:rsidRPr="00AC16C1">
        <w:rPr>
          <w:spacing w:val="-5"/>
          <w:sz w:val="24"/>
        </w:rPr>
        <w:t xml:space="preserve"> </w:t>
      </w:r>
      <w:r w:rsidRPr="00AC16C1">
        <w:rPr>
          <w:sz w:val="24"/>
        </w:rPr>
        <w:t>«Школа</w:t>
      </w:r>
      <w:r w:rsidRPr="00AC16C1">
        <w:rPr>
          <w:spacing w:val="-6"/>
          <w:sz w:val="24"/>
        </w:rPr>
        <w:t xml:space="preserve"> </w:t>
      </w:r>
      <w:proofErr w:type="spellStart"/>
      <w:r w:rsidRPr="00AC16C1">
        <w:rPr>
          <w:sz w:val="24"/>
        </w:rPr>
        <w:t>Минпросвещения</w:t>
      </w:r>
      <w:proofErr w:type="spellEnd"/>
      <w:r w:rsidR="003D3D4B">
        <w:rPr>
          <w:sz w:val="24"/>
        </w:rPr>
        <w:t>»</w:t>
      </w:r>
      <w:r>
        <w:rPr>
          <w:sz w:val="24"/>
        </w:rPr>
        <w:t>. (г. Иваново)</w:t>
      </w:r>
    </w:p>
    <w:p w:rsidR="00644E09" w:rsidRPr="008D5610" w:rsidRDefault="00AC16C1" w:rsidP="008D5610">
      <w:pPr>
        <w:spacing w:line="268" w:lineRule="auto"/>
        <w:rPr>
          <w:b/>
          <w:i/>
          <w:sz w:val="24"/>
        </w:rPr>
      </w:pPr>
      <w:r w:rsidRPr="008D5610">
        <w:rPr>
          <w:b/>
          <w:i/>
          <w:sz w:val="24"/>
        </w:rPr>
        <w:t>Участие</w:t>
      </w:r>
      <w:r w:rsidRPr="008D5610">
        <w:rPr>
          <w:b/>
          <w:i/>
          <w:spacing w:val="-2"/>
          <w:sz w:val="24"/>
        </w:rPr>
        <w:t xml:space="preserve"> </w:t>
      </w:r>
      <w:r w:rsidRPr="008D5610">
        <w:rPr>
          <w:b/>
          <w:i/>
          <w:sz w:val="24"/>
        </w:rPr>
        <w:t>в</w:t>
      </w:r>
      <w:r w:rsidRPr="008D5610">
        <w:rPr>
          <w:b/>
          <w:i/>
          <w:spacing w:val="-6"/>
          <w:sz w:val="24"/>
        </w:rPr>
        <w:t xml:space="preserve"> </w:t>
      </w:r>
      <w:r w:rsidRPr="008D5610">
        <w:rPr>
          <w:b/>
          <w:i/>
          <w:sz w:val="24"/>
        </w:rPr>
        <w:t>онлайн</w:t>
      </w:r>
      <w:r w:rsidRPr="008D5610">
        <w:rPr>
          <w:b/>
          <w:i/>
          <w:spacing w:val="1"/>
          <w:sz w:val="24"/>
        </w:rPr>
        <w:t xml:space="preserve"> </w:t>
      </w:r>
      <w:proofErr w:type="spellStart"/>
      <w:r w:rsidRPr="008D5610">
        <w:rPr>
          <w:b/>
          <w:i/>
          <w:sz w:val="24"/>
        </w:rPr>
        <w:t>вебинарах</w:t>
      </w:r>
      <w:proofErr w:type="spellEnd"/>
      <w:r w:rsidRPr="008D5610">
        <w:rPr>
          <w:b/>
          <w:i/>
          <w:sz w:val="24"/>
        </w:rPr>
        <w:t>,</w:t>
      </w:r>
      <w:r w:rsidRPr="008D5610">
        <w:rPr>
          <w:b/>
          <w:i/>
          <w:spacing w:val="3"/>
          <w:sz w:val="24"/>
        </w:rPr>
        <w:t xml:space="preserve"> </w:t>
      </w:r>
      <w:r w:rsidRPr="008D5610">
        <w:rPr>
          <w:b/>
          <w:i/>
          <w:sz w:val="24"/>
        </w:rPr>
        <w:t>семинарах</w:t>
      </w:r>
      <w:r w:rsidRPr="008D5610">
        <w:rPr>
          <w:b/>
          <w:i/>
          <w:spacing w:val="-5"/>
          <w:sz w:val="24"/>
        </w:rPr>
        <w:t xml:space="preserve"> </w:t>
      </w:r>
      <w:r w:rsidRPr="008D5610">
        <w:rPr>
          <w:b/>
          <w:i/>
          <w:sz w:val="24"/>
        </w:rPr>
        <w:t>и</w:t>
      </w:r>
      <w:r w:rsidRPr="008D5610">
        <w:rPr>
          <w:b/>
          <w:i/>
          <w:spacing w:val="-4"/>
          <w:sz w:val="24"/>
        </w:rPr>
        <w:t xml:space="preserve"> т.п.</w:t>
      </w:r>
    </w:p>
    <w:p w:rsidR="00644E09" w:rsidRDefault="00AC16C1">
      <w:pPr>
        <w:pStyle w:val="a3"/>
        <w:spacing w:before="36" w:line="278" w:lineRule="auto"/>
        <w:ind w:right="217"/>
        <w:jc w:val="both"/>
      </w:pPr>
      <w:r>
        <w:t xml:space="preserve">Одна из форм повышения квалификации педагогов - онлайн </w:t>
      </w:r>
      <w:proofErr w:type="spellStart"/>
      <w:r>
        <w:t>вебинары</w:t>
      </w:r>
      <w:proofErr w:type="spellEnd"/>
      <w:r>
        <w:t xml:space="preserve"> и семинары. Они дают возможность каждому педагогу повысить свою квалификацию, экономя время и деньги. Онлайн </w:t>
      </w:r>
      <w:proofErr w:type="spellStart"/>
      <w:r>
        <w:t>вебинары</w:t>
      </w:r>
      <w:proofErr w:type="spellEnd"/>
      <w:r>
        <w:t xml:space="preserve"> и семинары - это доступно, удобно, интересно, познавательно!</w:t>
      </w:r>
    </w:p>
    <w:p w:rsidR="00644E09" w:rsidRDefault="00AC16C1">
      <w:pPr>
        <w:pStyle w:val="a3"/>
        <w:spacing w:line="276" w:lineRule="auto"/>
        <w:ind w:right="223"/>
        <w:jc w:val="both"/>
      </w:pPr>
      <w:r>
        <w:t xml:space="preserve">Учителя в течение учебного года являлись участниками онлайн </w:t>
      </w:r>
      <w:proofErr w:type="spellStart"/>
      <w:r>
        <w:t>вебинаров</w:t>
      </w:r>
      <w:proofErr w:type="spellEnd"/>
      <w:r>
        <w:t>, семинаров и т.п., где также повышали свое педагогическое мастерство и уровень профессиональных умений и навыков.</w:t>
      </w:r>
    </w:p>
    <w:p w:rsidR="00644E09" w:rsidRDefault="00644E09">
      <w:pPr>
        <w:pStyle w:val="a3"/>
        <w:spacing w:before="89"/>
        <w:ind w:left="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7765"/>
      </w:tblGrid>
      <w:tr w:rsidR="00644E09">
        <w:trPr>
          <w:trHeight w:val="316"/>
        </w:trPr>
        <w:tc>
          <w:tcPr>
            <w:tcW w:w="3232" w:type="dxa"/>
          </w:tcPr>
          <w:p w:rsidR="00644E09" w:rsidRDefault="00AC16C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7765" w:type="dxa"/>
          </w:tcPr>
          <w:p w:rsidR="00644E09" w:rsidRDefault="00AC16C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</w:tc>
      </w:tr>
      <w:tr w:rsidR="00644E09">
        <w:trPr>
          <w:trHeight w:val="835"/>
        </w:trPr>
        <w:tc>
          <w:tcPr>
            <w:tcW w:w="3232" w:type="dxa"/>
          </w:tcPr>
          <w:p w:rsidR="00644E09" w:rsidRDefault="008D56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</w:tc>
        <w:tc>
          <w:tcPr>
            <w:tcW w:w="7765" w:type="dxa"/>
          </w:tcPr>
          <w:p w:rsidR="00644E09" w:rsidRDefault="00AC16C1" w:rsidP="008D561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результативно» (2 часа),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,</w:t>
            </w:r>
            <w:r w:rsidR="008D5610">
              <w:rPr>
                <w:sz w:val="24"/>
              </w:rPr>
              <w:t xml:space="preserve"> </w:t>
            </w:r>
          </w:p>
        </w:tc>
      </w:tr>
      <w:tr w:rsidR="00644E09">
        <w:trPr>
          <w:trHeight w:val="834"/>
        </w:trPr>
        <w:tc>
          <w:tcPr>
            <w:tcW w:w="3232" w:type="dxa"/>
          </w:tcPr>
          <w:p w:rsidR="00644E09" w:rsidRDefault="008D561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7765" w:type="dxa"/>
          </w:tcPr>
          <w:p w:rsidR="00644E09" w:rsidRDefault="00AC16C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России, дистанционно, 26 марта 2024 г.</w:t>
            </w:r>
          </w:p>
        </w:tc>
      </w:tr>
    </w:tbl>
    <w:p w:rsidR="00644E09" w:rsidRDefault="00644E09">
      <w:pPr>
        <w:rPr>
          <w:sz w:val="24"/>
        </w:rPr>
        <w:sectPr w:rsidR="00644E09">
          <w:pgSz w:w="11910" w:h="16840"/>
          <w:pgMar w:top="800" w:right="340" w:bottom="280" w:left="300" w:header="720" w:footer="720" w:gutter="0"/>
          <w:cols w:space="720"/>
        </w:sectPr>
      </w:pPr>
    </w:p>
    <w:p w:rsidR="00644E09" w:rsidRPr="002867F6" w:rsidRDefault="00AC16C1" w:rsidP="002867F6">
      <w:pPr>
        <w:jc w:val="center"/>
        <w:rPr>
          <w:b/>
          <w:sz w:val="28"/>
        </w:rPr>
      </w:pPr>
      <w:r w:rsidRPr="002867F6">
        <w:rPr>
          <w:b/>
          <w:sz w:val="28"/>
        </w:rPr>
        <w:lastRenderedPageBreak/>
        <w:t>Организация</w:t>
      </w:r>
      <w:r w:rsidRPr="002867F6">
        <w:rPr>
          <w:b/>
          <w:spacing w:val="-10"/>
          <w:sz w:val="28"/>
        </w:rPr>
        <w:t xml:space="preserve"> </w:t>
      </w:r>
      <w:r w:rsidRPr="002867F6">
        <w:rPr>
          <w:b/>
          <w:sz w:val="28"/>
        </w:rPr>
        <w:t>тематических</w:t>
      </w:r>
      <w:r w:rsidRPr="002867F6">
        <w:rPr>
          <w:b/>
          <w:spacing w:val="-1"/>
          <w:sz w:val="28"/>
        </w:rPr>
        <w:t xml:space="preserve"> </w:t>
      </w:r>
      <w:r w:rsidRPr="002867F6">
        <w:rPr>
          <w:b/>
          <w:sz w:val="28"/>
        </w:rPr>
        <w:t>и</w:t>
      </w:r>
      <w:r w:rsidRPr="002867F6">
        <w:rPr>
          <w:b/>
          <w:spacing w:val="-1"/>
          <w:sz w:val="28"/>
        </w:rPr>
        <w:t xml:space="preserve"> </w:t>
      </w:r>
      <w:r w:rsidRPr="002867F6">
        <w:rPr>
          <w:b/>
          <w:sz w:val="28"/>
        </w:rPr>
        <w:t>предметных</w:t>
      </w:r>
      <w:r w:rsidRPr="002867F6">
        <w:rPr>
          <w:b/>
          <w:spacing w:val="-6"/>
          <w:sz w:val="28"/>
        </w:rPr>
        <w:t xml:space="preserve"> </w:t>
      </w:r>
      <w:r w:rsidRPr="002867F6">
        <w:rPr>
          <w:b/>
          <w:sz w:val="28"/>
        </w:rPr>
        <w:t>недель</w:t>
      </w:r>
      <w:r w:rsidRPr="002867F6">
        <w:rPr>
          <w:b/>
          <w:spacing w:val="-2"/>
          <w:sz w:val="28"/>
        </w:rPr>
        <w:t xml:space="preserve"> </w:t>
      </w:r>
      <w:r w:rsidRPr="002867F6">
        <w:rPr>
          <w:b/>
          <w:sz w:val="28"/>
        </w:rPr>
        <w:t>и</w:t>
      </w:r>
      <w:r w:rsidRPr="002867F6">
        <w:rPr>
          <w:b/>
          <w:spacing w:val="-4"/>
          <w:sz w:val="28"/>
        </w:rPr>
        <w:t xml:space="preserve"> дней</w:t>
      </w:r>
    </w:p>
    <w:p w:rsidR="00644E09" w:rsidRDefault="00AC16C1">
      <w:pPr>
        <w:pStyle w:val="a3"/>
        <w:spacing w:before="1" w:line="237" w:lineRule="auto"/>
        <w:ind w:right="273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организованы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Дни. Всего за учебный год было проведено 24 тематических дня и 11 тематических недель.</w:t>
      </w:r>
    </w:p>
    <w:p w:rsidR="00644E09" w:rsidRDefault="00644E09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6"/>
        <w:gridCol w:w="2708"/>
        <w:gridCol w:w="2252"/>
      </w:tblGrid>
      <w:tr w:rsidR="00644E09">
        <w:trPr>
          <w:trHeight w:val="278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Недели/Дни</w:t>
            </w:r>
          </w:p>
        </w:tc>
        <w:tc>
          <w:tcPr>
            <w:tcW w:w="2708" w:type="dxa"/>
          </w:tcPr>
          <w:p w:rsidR="00644E09" w:rsidRDefault="00AC16C1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644E09">
        <w:trPr>
          <w:trHeight w:val="273"/>
        </w:trPr>
        <w:tc>
          <w:tcPr>
            <w:tcW w:w="10996" w:type="dxa"/>
            <w:gridSpan w:val="3"/>
          </w:tcPr>
          <w:p w:rsidR="00644E09" w:rsidRDefault="00AC16C1">
            <w:pPr>
              <w:pStyle w:val="TableParagraph"/>
              <w:spacing w:line="253" w:lineRule="exact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Дни</w:t>
            </w:r>
          </w:p>
        </w:tc>
      </w:tr>
      <w:tr w:rsidR="00644E09">
        <w:trPr>
          <w:trHeight w:val="321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708" w:type="dxa"/>
          </w:tcPr>
          <w:p w:rsidR="00644E09" w:rsidRDefault="002867F6">
            <w:pPr>
              <w:pStyle w:val="TableParagraph"/>
              <w:spacing w:line="268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644E09">
        <w:trPr>
          <w:trHeight w:val="1377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708" w:type="dxa"/>
          </w:tcPr>
          <w:p w:rsidR="00644E09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Морозова О.В.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Зверева Н.С.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Седова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Новоженина</w:t>
            </w:r>
            <w:proofErr w:type="spellEnd"/>
            <w:r>
              <w:rPr>
                <w:sz w:val="24"/>
              </w:rPr>
              <w:t xml:space="preserve"> Л.В.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Манова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</w:tbl>
    <w:p w:rsidR="00644E09" w:rsidRDefault="00644E09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6"/>
        <w:gridCol w:w="2708"/>
        <w:gridCol w:w="2252"/>
      </w:tblGrid>
      <w:tr w:rsidR="00644E09">
        <w:trPr>
          <w:trHeight w:val="316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644E09" w:rsidRDefault="002867F6" w:rsidP="002867F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644E09">
        <w:trPr>
          <w:trHeight w:val="273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5"/>
                <w:sz w:val="24"/>
              </w:rPr>
              <w:t>ДТП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644E09" w:rsidRDefault="002867F6">
            <w:pPr>
              <w:pStyle w:val="TableParagraph"/>
              <w:spacing w:line="253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644E09">
        <w:trPr>
          <w:trHeight w:val="1934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Морозова О.В.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Зверева Н.С.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Седова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Новоженина</w:t>
            </w:r>
            <w:proofErr w:type="spellEnd"/>
            <w:r>
              <w:rPr>
                <w:sz w:val="24"/>
              </w:rPr>
              <w:t xml:space="preserve"> Л.В.</w:t>
            </w:r>
          </w:p>
          <w:p w:rsidR="00644E09" w:rsidRDefault="002867F6" w:rsidP="002867F6">
            <w:pPr>
              <w:pStyle w:val="TableParagraph"/>
              <w:spacing w:line="264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Манова</w:t>
            </w:r>
            <w:proofErr w:type="spellEnd"/>
            <w:r>
              <w:rPr>
                <w:sz w:val="24"/>
              </w:rPr>
              <w:t xml:space="preserve"> О.В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644E09">
        <w:trPr>
          <w:trHeight w:val="1929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Конституции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644E09" w:rsidRDefault="002867F6">
            <w:pPr>
              <w:pStyle w:val="TableParagraph"/>
              <w:spacing w:line="26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644E09">
        <w:trPr>
          <w:trHeight w:val="316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644E09" w:rsidRDefault="002867F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644E09">
        <w:trPr>
          <w:trHeight w:val="556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заповедников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644E09" w:rsidRDefault="00644E09">
            <w:pPr>
              <w:pStyle w:val="TableParagraph"/>
              <w:spacing w:line="274" w:lineRule="exact"/>
              <w:ind w:left="720" w:right="647" w:hanging="63"/>
              <w:rPr>
                <w:sz w:val="24"/>
              </w:rPr>
            </w:pP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73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644E09">
        <w:trPr>
          <w:trHeight w:val="316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644E09" w:rsidRDefault="002867F6">
            <w:pPr>
              <w:pStyle w:val="TableParagraph"/>
              <w:spacing w:line="268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644E09">
        <w:trPr>
          <w:trHeight w:val="1929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Морозова О.В.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Зверева Н.С.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Седова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Новоженина</w:t>
            </w:r>
            <w:proofErr w:type="spellEnd"/>
            <w:r>
              <w:rPr>
                <w:sz w:val="24"/>
              </w:rPr>
              <w:t xml:space="preserve"> Л.В.</w:t>
            </w:r>
          </w:p>
          <w:p w:rsidR="00644E09" w:rsidRDefault="002867F6" w:rsidP="002867F6">
            <w:pPr>
              <w:pStyle w:val="TableParagraph"/>
              <w:spacing w:line="261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Манова</w:t>
            </w:r>
            <w:proofErr w:type="spellEnd"/>
            <w:r>
              <w:rPr>
                <w:sz w:val="24"/>
              </w:rPr>
              <w:t xml:space="preserve"> О.В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644E09">
        <w:trPr>
          <w:trHeight w:val="551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Морозова О.В.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Седова Н.Г.</w:t>
            </w:r>
          </w:p>
          <w:p w:rsidR="00644E09" w:rsidRDefault="002867F6">
            <w:pPr>
              <w:pStyle w:val="TableParagraph"/>
              <w:spacing w:line="265" w:lineRule="exact"/>
              <w:ind w:left="6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644E09">
        <w:trPr>
          <w:trHeight w:val="1929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Морозова О.В.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Зверева Н.С.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Седова Н.Г.</w:t>
            </w:r>
          </w:p>
          <w:p w:rsidR="00644E09" w:rsidRDefault="002867F6">
            <w:pPr>
              <w:pStyle w:val="TableParagraph"/>
              <w:spacing w:line="26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644E09">
        <w:trPr>
          <w:trHeight w:val="273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Седова Н.Г.</w:t>
            </w:r>
          </w:p>
          <w:p w:rsidR="00644E09" w:rsidRDefault="002867F6">
            <w:pPr>
              <w:pStyle w:val="TableParagraph"/>
              <w:spacing w:line="254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54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:rsidR="00644E09" w:rsidRDefault="00644E09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6"/>
        <w:gridCol w:w="2708"/>
        <w:gridCol w:w="2252"/>
      </w:tblGrid>
      <w:tr w:rsidR="00644E09">
        <w:trPr>
          <w:trHeight w:val="278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644E09" w:rsidRDefault="002867F6">
            <w:pPr>
              <w:pStyle w:val="TableParagraph"/>
              <w:spacing w:line="259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59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644E09">
        <w:trPr>
          <w:trHeight w:val="825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644E09" w:rsidRDefault="002867F6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644E09">
        <w:trPr>
          <w:trHeight w:val="277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Морозова О.В.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Седова Н.Г.</w:t>
            </w:r>
          </w:p>
          <w:p w:rsidR="00644E09" w:rsidRDefault="002867F6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644E09">
        <w:trPr>
          <w:trHeight w:val="273"/>
        </w:trPr>
        <w:tc>
          <w:tcPr>
            <w:tcW w:w="10996" w:type="dxa"/>
            <w:gridSpan w:val="3"/>
          </w:tcPr>
          <w:p w:rsidR="00644E09" w:rsidRDefault="00AC16C1">
            <w:pPr>
              <w:pStyle w:val="TableParagraph"/>
              <w:spacing w:line="253" w:lineRule="exact"/>
              <w:ind w:left="10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Недели</w:t>
            </w:r>
          </w:p>
        </w:tc>
      </w:tr>
      <w:tr w:rsidR="00644E09">
        <w:trPr>
          <w:trHeight w:val="278"/>
        </w:trPr>
        <w:tc>
          <w:tcPr>
            <w:tcW w:w="6036" w:type="dxa"/>
          </w:tcPr>
          <w:p w:rsidR="00644E09" w:rsidRDefault="00AC16C1" w:rsidP="002867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 w:rsidR="002867F6">
              <w:rPr>
                <w:sz w:val="24"/>
              </w:rPr>
              <w:t xml:space="preserve"> 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644E09" w:rsidRDefault="002867F6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644E09">
        <w:trPr>
          <w:trHeight w:val="633"/>
        </w:trPr>
        <w:tc>
          <w:tcPr>
            <w:tcW w:w="6036" w:type="dxa"/>
          </w:tcPr>
          <w:p w:rsidR="00644E09" w:rsidRDefault="00AC16C1">
            <w:pPr>
              <w:pStyle w:val="TableParagraph"/>
              <w:tabs>
                <w:tab w:val="left" w:pos="1347"/>
                <w:tab w:val="left" w:pos="2738"/>
                <w:tab w:val="left" w:pos="3990"/>
                <w:tab w:val="left" w:pos="448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</w:t>
            </w:r>
          </w:p>
          <w:p w:rsidR="00644E09" w:rsidRDefault="00AC16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наркомании.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Морозова О.В.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Седова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Манова</w:t>
            </w:r>
            <w:proofErr w:type="spellEnd"/>
            <w:r>
              <w:rPr>
                <w:sz w:val="24"/>
              </w:rPr>
              <w:t xml:space="preserve"> О.В.</w:t>
            </w:r>
          </w:p>
          <w:p w:rsidR="00644E09" w:rsidRDefault="002867F6">
            <w:pPr>
              <w:pStyle w:val="TableParagraph"/>
              <w:spacing w:line="268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644E09">
        <w:trPr>
          <w:trHeight w:val="1934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переполох»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Морозова О.В.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Зверева Н.С.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Седова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Манова</w:t>
            </w:r>
            <w:proofErr w:type="spellEnd"/>
            <w:r>
              <w:rPr>
                <w:sz w:val="24"/>
              </w:rPr>
              <w:t xml:space="preserve"> О.В.</w:t>
            </w:r>
          </w:p>
          <w:p w:rsidR="00644E09" w:rsidRDefault="002867F6">
            <w:pPr>
              <w:pStyle w:val="TableParagraph"/>
              <w:spacing w:line="264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644E09">
        <w:trPr>
          <w:trHeight w:val="1929"/>
        </w:trPr>
        <w:tc>
          <w:tcPr>
            <w:tcW w:w="6036" w:type="dxa"/>
          </w:tcPr>
          <w:p w:rsidR="00644E09" w:rsidRDefault="00AC16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2708" w:type="dxa"/>
          </w:tcPr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Морозова О.В.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Гусева Т.А.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Зверева Н.С.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Грязнова М.Н.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Пимкина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2867F6" w:rsidRDefault="002867F6" w:rsidP="002867F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Седова Н.Г.</w:t>
            </w:r>
          </w:p>
          <w:p w:rsidR="00644E09" w:rsidRDefault="002867F6">
            <w:pPr>
              <w:pStyle w:val="TableParagraph"/>
              <w:spacing w:line="26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4E09" w:rsidRDefault="00AC16C1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644E09" w:rsidRDefault="00644E09">
      <w:pPr>
        <w:pStyle w:val="a3"/>
        <w:spacing w:before="5"/>
        <w:ind w:left="0"/>
      </w:pPr>
    </w:p>
    <w:p w:rsidR="00644E09" w:rsidRDefault="00AC16C1">
      <w:pPr>
        <w:pStyle w:val="2"/>
        <w:spacing w:line="272" w:lineRule="exact"/>
      </w:pPr>
      <w:r>
        <w:t>Внеклассная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644E09" w:rsidRDefault="00AC16C1">
      <w:pPr>
        <w:pStyle w:val="a3"/>
        <w:spacing w:line="272" w:lineRule="exact"/>
      </w:pP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внеклассная</w:t>
      </w:r>
      <w:r>
        <w:rPr>
          <w:spacing w:val="-2"/>
        </w:rPr>
        <w:t xml:space="preserve"> работа.</w:t>
      </w:r>
    </w:p>
    <w:p w:rsidR="00644E09" w:rsidRDefault="00644E09">
      <w:pPr>
        <w:spacing w:line="272" w:lineRule="exact"/>
        <w:sectPr w:rsidR="00644E09">
          <w:pgSz w:w="11910" w:h="16840"/>
          <w:pgMar w:top="520" w:right="340" w:bottom="280" w:left="300" w:header="720" w:footer="720" w:gutter="0"/>
          <w:cols w:space="720"/>
        </w:sectPr>
      </w:pPr>
    </w:p>
    <w:p w:rsidR="00644E09" w:rsidRDefault="00AC16C1">
      <w:pPr>
        <w:pStyle w:val="a3"/>
        <w:spacing w:before="60"/>
        <w:ind w:right="229"/>
        <w:jc w:val="both"/>
      </w:pPr>
      <w:r>
        <w:lastRenderedPageBreak/>
        <w:t>Внеклассная работа способствует более разностороннему раскрытию индивидуальных способностей обучающегося, которые не всегда удается рассмотреть на уроке, способствует развитию у детей интереса к различным видам деятельности.</w:t>
      </w:r>
    </w:p>
    <w:p w:rsidR="00644E09" w:rsidRDefault="00AC16C1">
      <w:pPr>
        <w:pStyle w:val="a3"/>
        <w:spacing w:before="3"/>
        <w:ind w:right="225"/>
        <w:jc w:val="both"/>
      </w:pPr>
      <w:r>
        <w:t>Внеклассные мероприятия позволяют развивать творческие способности учащихся, дают возможность каждому ученику принимать участие в творческих конкурсах, соревнованиях, в оформлении класса и рекреации к праздникам, проявить себя активным участником школьной жизни.</w:t>
      </w:r>
    </w:p>
    <w:p w:rsidR="00644E09" w:rsidRDefault="00AC16C1">
      <w:pPr>
        <w:pStyle w:val="a3"/>
        <w:spacing w:line="242" w:lineRule="auto"/>
        <w:ind w:right="226"/>
        <w:jc w:val="both"/>
      </w:pPr>
      <w:r>
        <w:t xml:space="preserve">Внеклассная работа организована педагогами в разных формах – это тематические </w:t>
      </w:r>
      <w:proofErr w:type="spellStart"/>
      <w:r>
        <w:t>видеолинейки</w:t>
      </w:r>
      <w:proofErr w:type="spellEnd"/>
      <w:r>
        <w:t>, внеклассные мероприятия, акции, мероприятия на переменах и другие.</w:t>
      </w:r>
    </w:p>
    <w:p w:rsidR="00644E09" w:rsidRDefault="00AC16C1">
      <w:pPr>
        <w:pStyle w:val="a3"/>
        <w:spacing w:line="271" w:lineRule="exact"/>
        <w:jc w:val="both"/>
      </w:pPr>
      <w:r>
        <w:t>Всего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организовано и</w:t>
      </w:r>
      <w:r>
        <w:rPr>
          <w:spacing w:val="-4"/>
        </w:rPr>
        <w:t xml:space="preserve"> </w:t>
      </w:r>
      <w:r>
        <w:t>проведено,</w:t>
      </w:r>
      <w:r>
        <w:rPr>
          <w:spacing w:val="-7"/>
        </w:rPr>
        <w:t xml:space="preserve"> </w:t>
      </w:r>
      <w:r>
        <w:rPr>
          <w:spacing w:val="-2"/>
        </w:rPr>
        <w:t>оформлено:</w:t>
      </w:r>
    </w:p>
    <w:p w:rsidR="00644E09" w:rsidRPr="002867F6" w:rsidRDefault="002867F6" w:rsidP="002867F6">
      <w:pPr>
        <w:pStyle w:val="a4"/>
        <w:numPr>
          <w:ilvl w:val="0"/>
          <w:numId w:val="20"/>
        </w:numPr>
        <w:tabs>
          <w:tab w:val="left" w:pos="986"/>
        </w:tabs>
        <w:spacing w:before="2" w:line="293" w:lineRule="exact"/>
        <w:rPr>
          <w:sz w:val="24"/>
        </w:rPr>
      </w:pPr>
      <w:r w:rsidRPr="002867F6">
        <w:rPr>
          <w:sz w:val="24"/>
        </w:rPr>
        <w:t xml:space="preserve"> </w:t>
      </w:r>
      <w:r w:rsidR="00AC16C1" w:rsidRPr="002867F6">
        <w:rPr>
          <w:sz w:val="24"/>
        </w:rPr>
        <w:t>26</w:t>
      </w:r>
      <w:r w:rsidR="00AC16C1" w:rsidRPr="002867F6">
        <w:rPr>
          <w:spacing w:val="-1"/>
          <w:sz w:val="24"/>
        </w:rPr>
        <w:t xml:space="preserve"> </w:t>
      </w:r>
      <w:r w:rsidR="00AC16C1" w:rsidRPr="002867F6">
        <w:rPr>
          <w:sz w:val="24"/>
        </w:rPr>
        <w:t>конкурсов</w:t>
      </w:r>
      <w:r w:rsidR="00AC16C1" w:rsidRPr="002867F6">
        <w:rPr>
          <w:spacing w:val="2"/>
          <w:sz w:val="24"/>
        </w:rPr>
        <w:t xml:space="preserve"> </w:t>
      </w:r>
      <w:r w:rsidR="00AC16C1" w:rsidRPr="002867F6">
        <w:rPr>
          <w:sz w:val="24"/>
        </w:rPr>
        <w:t>и</w:t>
      </w:r>
      <w:r w:rsidR="00AC16C1" w:rsidRPr="002867F6">
        <w:rPr>
          <w:spacing w:val="-3"/>
          <w:sz w:val="24"/>
        </w:rPr>
        <w:t xml:space="preserve"> </w:t>
      </w:r>
      <w:r w:rsidR="00AC16C1" w:rsidRPr="002867F6">
        <w:rPr>
          <w:spacing w:val="-2"/>
          <w:sz w:val="24"/>
        </w:rPr>
        <w:t>викторин;</w:t>
      </w:r>
    </w:p>
    <w:p w:rsidR="00644E09" w:rsidRDefault="00AC16C1">
      <w:pPr>
        <w:pStyle w:val="a4"/>
        <w:numPr>
          <w:ilvl w:val="0"/>
          <w:numId w:val="20"/>
        </w:numPr>
        <w:tabs>
          <w:tab w:val="left" w:pos="986"/>
        </w:tabs>
        <w:spacing w:line="293" w:lineRule="exact"/>
        <w:rPr>
          <w:sz w:val="24"/>
        </w:rPr>
      </w:pP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выставок;</w:t>
      </w:r>
    </w:p>
    <w:p w:rsidR="00644E09" w:rsidRDefault="00AC16C1">
      <w:pPr>
        <w:pStyle w:val="a4"/>
        <w:numPr>
          <w:ilvl w:val="0"/>
          <w:numId w:val="20"/>
        </w:numPr>
        <w:tabs>
          <w:tab w:val="left" w:pos="986"/>
        </w:tabs>
        <w:spacing w:line="293" w:lineRule="exact"/>
        <w:rPr>
          <w:sz w:val="24"/>
        </w:rPr>
      </w:pPr>
      <w:r>
        <w:rPr>
          <w:sz w:val="24"/>
        </w:rPr>
        <w:t>42 внеклассных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644E09" w:rsidRDefault="002867F6">
      <w:pPr>
        <w:pStyle w:val="a4"/>
        <w:numPr>
          <w:ilvl w:val="0"/>
          <w:numId w:val="20"/>
        </w:numPr>
        <w:tabs>
          <w:tab w:val="left" w:pos="986"/>
        </w:tabs>
        <w:spacing w:line="293" w:lineRule="exact"/>
        <w:rPr>
          <w:sz w:val="24"/>
        </w:rPr>
      </w:pPr>
      <w:r>
        <w:rPr>
          <w:sz w:val="24"/>
        </w:rPr>
        <w:t>13</w:t>
      </w:r>
      <w:r w:rsidR="00AC16C1">
        <w:rPr>
          <w:spacing w:val="2"/>
          <w:sz w:val="24"/>
        </w:rPr>
        <w:t xml:space="preserve"> </w:t>
      </w:r>
      <w:r w:rsidR="00AC16C1">
        <w:rPr>
          <w:spacing w:val="-2"/>
          <w:sz w:val="24"/>
        </w:rPr>
        <w:t>акци</w:t>
      </w:r>
      <w:r>
        <w:rPr>
          <w:spacing w:val="-2"/>
          <w:sz w:val="24"/>
        </w:rPr>
        <w:t>й</w:t>
      </w:r>
      <w:r w:rsidR="00AC16C1">
        <w:rPr>
          <w:spacing w:val="-2"/>
          <w:sz w:val="24"/>
        </w:rPr>
        <w:t>;</w:t>
      </w:r>
    </w:p>
    <w:p w:rsidR="00644E09" w:rsidRDefault="00AC16C1">
      <w:pPr>
        <w:pStyle w:val="a4"/>
        <w:numPr>
          <w:ilvl w:val="0"/>
          <w:numId w:val="20"/>
        </w:numPr>
        <w:tabs>
          <w:tab w:val="left" w:pos="986"/>
        </w:tabs>
        <w:spacing w:line="293" w:lineRule="exact"/>
        <w:rPr>
          <w:sz w:val="24"/>
        </w:rPr>
      </w:pPr>
      <w:r>
        <w:rPr>
          <w:sz w:val="24"/>
        </w:rPr>
        <w:t xml:space="preserve">13 </w:t>
      </w:r>
      <w:r>
        <w:rPr>
          <w:spacing w:val="-2"/>
          <w:sz w:val="24"/>
        </w:rPr>
        <w:t>фотозон;</w:t>
      </w:r>
    </w:p>
    <w:p w:rsidR="00644E09" w:rsidRPr="002867F6" w:rsidRDefault="002867F6" w:rsidP="002867F6">
      <w:pPr>
        <w:pStyle w:val="a4"/>
        <w:numPr>
          <w:ilvl w:val="0"/>
          <w:numId w:val="20"/>
        </w:numPr>
        <w:tabs>
          <w:tab w:val="left" w:pos="986"/>
        </w:tabs>
        <w:spacing w:before="1" w:line="237" w:lineRule="auto"/>
        <w:ind w:right="218"/>
        <w:rPr>
          <w:sz w:val="24"/>
        </w:rPr>
      </w:pPr>
      <w:r w:rsidRPr="002867F6">
        <w:rPr>
          <w:sz w:val="24"/>
        </w:rPr>
        <w:t xml:space="preserve"> </w:t>
      </w:r>
      <w:r w:rsidR="00AC16C1" w:rsidRPr="002867F6">
        <w:rPr>
          <w:sz w:val="24"/>
        </w:rPr>
        <w:t>8 выездов обучающихся</w:t>
      </w:r>
      <w:r>
        <w:rPr>
          <w:sz w:val="24"/>
        </w:rPr>
        <w:t xml:space="preserve"> на мероприятия разного уровня </w:t>
      </w:r>
    </w:p>
    <w:p w:rsidR="00644E09" w:rsidRDefault="00644E09">
      <w:pPr>
        <w:pStyle w:val="a3"/>
        <w:spacing w:before="55"/>
        <w:ind w:left="0"/>
        <w:rPr>
          <w:sz w:val="20"/>
        </w:rPr>
      </w:pPr>
    </w:p>
    <w:p w:rsidR="00644E09" w:rsidRDefault="00644E09">
      <w:pPr>
        <w:pStyle w:val="a3"/>
        <w:spacing w:before="84"/>
        <w:ind w:left="0"/>
      </w:pPr>
    </w:p>
    <w:p w:rsidR="00644E09" w:rsidRDefault="002867F6" w:rsidP="002867F6">
      <w:pPr>
        <w:pStyle w:val="a3"/>
        <w:spacing w:before="40" w:line="276" w:lineRule="auto"/>
        <w:ind w:right="226"/>
        <w:jc w:val="both"/>
      </w:pPr>
      <w:r>
        <w:t xml:space="preserve"> </w:t>
      </w:r>
      <w:r w:rsidR="00AC16C1">
        <w:t>Образовательные</w:t>
      </w:r>
      <w:r w:rsidR="00AC16C1">
        <w:rPr>
          <w:spacing w:val="-8"/>
        </w:rPr>
        <w:t xml:space="preserve"> </w:t>
      </w:r>
      <w:r w:rsidR="00AC16C1">
        <w:rPr>
          <w:spacing w:val="-2"/>
        </w:rPr>
        <w:t>проекты</w:t>
      </w:r>
    </w:p>
    <w:p w:rsidR="00644E09" w:rsidRDefault="00AC16C1">
      <w:pPr>
        <w:pStyle w:val="a3"/>
        <w:spacing w:before="36"/>
        <w:ind w:right="222"/>
        <w:jc w:val="both"/>
      </w:pPr>
      <w:r>
        <w:t>Современный образовательный процесс немыслим без поиска новых, более эффективных методов и форм работы, призванных содействовать формированию навыков саморазвития и самообразования обучающихся. Следовательно, одним из главных направлений деятельности современной школы является</w:t>
      </w:r>
      <w:r>
        <w:rPr>
          <w:spacing w:val="30"/>
        </w:rPr>
        <w:t xml:space="preserve"> </w:t>
      </w:r>
      <w:r>
        <w:t>разностороннее</w:t>
      </w:r>
      <w:r>
        <w:rPr>
          <w:spacing w:val="29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личности</w:t>
      </w:r>
      <w:r>
        <w:rPr>
          <w:spacing w:val="27"/>
        </w:rPr>
        <w:t xml:space="preserve"> </w:t>
      </w:r>
      <w:r>
        <w:t>ребенка,</w:t>
      </w:r>
      <w:r>
        <w:rPr>
          <w:spacing w:val="32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навыков,</w:t>
      </w:r>
      <w:r>
        <w:rPr>
          <w:spacing w:val="28"/>
        </w:rPr>
        <w:t xml:space="preserve"> </w:t>
      </w:r>
      <w:r>
        <w:t>повышение</w:t>
      </w:r>
      <w:r>
        <w:rPr>
          <w:spacing w:val="25"/>
        </w:rPr>
        <w:t xml:space="preserve"> </w:t>
      </w:r>
      <w:r>
        <w:t>мотивации</w:t>
      </w:r>
      <w:r>
        <w:rPr>
          <w:spacing w:val="27"/>
        </w:rPr>
        <w:t xml:space="preserve"> </w:t>
      </w:r>
      <w:proofErr w:type="gramStart"/>
      <w:r>
        <w:t>к</w:t>
      </w:r>
      <w:proofErr w:type="gramEnd"/>
    </w:p>
    <w:p w:rsidR="00644E09" w:rsidRDefault="00AC16C1">
      <w:pPr>
        <w:pStyle w:val="a3"/>
        <w:spacing w:before="60"/>
        <w:jc w:val="both"/>
      </w:pPr>
      <w:r>
        <w:t>обучению.</w:t>
      </w:r>
      <w:r>
        <w:rPr>
          <w:spacing w:val="33"/>
        </w:rPr>
        <w:t xml:space="preserve">  </w:t>
      </w:r>
      <w:r>
        <w:t>Решению</w:t>
      </w:r>
      <w:r>
        <w:rPr>
          <w:spacing w:val="28"/>
        </w:rPr>
        <w:t xml:space="preserve">  </w:t>
      </w:r>
      <w:r>
        <w:t>этих</w:t>
      </w:r>
      <w:r>
        <w:rPr>
          <w:spacing w:val="29"/>
        </w:rPr>
        <w:t xml:space="preserve">  </w:t>
      </w:r>
      <w:r>
        <w:t>задач</w:t>
      </w:r>
      <w:r>
        <w:rPr>
          <w:spacing w:val="31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этом</w:t>
      </w:r>
      <w:r>
        <w:rPr>
          <w:spacing w:val="30"/>
        </w:rPr>
        <w:t xml:space="preserve">  </w:t>
      </w:r>
      <w:r>
        <w:t>учебном</w:t>
      </w:r>
      <w:r>
        <w:rPr>
          <w:spacing w:val="30"/>
        </w:rPr>
        <w:t xml:space="preserve">  </w:t>
      </w:r>
      <w:r>
        <w:t>году</w:t>
      </w:r>
      <w:r>
        <w:rPr>
          <w:spacing w:val="30"/>
        </w:rPr>
        <w:t xml:space="preserve">  </w:t>
      </w:r>
      <w:r>
        <w:t>способствовал</w:t>
      </w:r>
      <w:r>
        <w:rPr>
          <w:spacing w:val="27"/>
        </w:rPr>
        <w:t xml:space="preserve">  </w:t>
      </w:r>
      <w:r>
        <w:t>образовательный</w:t>
      </w:r>
      <w:r>
        <w:rPr>
          <w:spacing w:val="32"/>
        </w:rPr>
        <w:t xml:space="preserve">  </w:t>
      </w:r>
      <w:r>
        <w:rPr>
          <w:spacing w:val="-2"/>
        </w:rPr>
        <w:t>проект</w:t>
      </w:r>
    </w:p>
    <w:p w:rsidR="00644E09" w:rsidRDefault="00AC16C1">
      <w:pPr>
        <w:pStyle w:val="a3"/>
        <w:spacing w:before="2" w:line="275" w:lineRule="exact"/>
        <w:jc w:val="both"/>
      </w:pPr>
      <w:r>
        <w:t>«Территория</w:t>
      </w:r>
      <w:r>
        <w:rPr>
          <w:spacing w:val="-6"/>
        </w:rPr>
        <w:t xml:space="preserve"> </w:t>
      </w:r>
      <w:r>
        <w:rPr>
          <w:spacing w:val="-2"/>
        </w:rPr>
        <w:t>творчества».</w:t>
      </w:r>
    </w:p>
    <w:p w:rsidR="00644E09" w:rsidRDefault="00AC16C1">
      <w:pPr>
        <w:pStyle w:val="a3"/>
        <w:ind w:right="219"/>
        <w:jc w:val="both"/>
      </w:pPr>
      <w:r>
        <w:rPr>
          <w:i/>
        </w:rPr>
        <w:t xml:space="preserve">Краткое содержание проекта: </w:t>
      </w:r>
      <w:r>
        <w:t>в начале каждой учебной недели обучающиеся «вытягивали» одну из творческих тем, которая была основой выполнения поделок и других творческих продуктов в течение недели. Для реализации проекта был выделен «уголок»</w:t>
      </w:r>
      <w:r>
        <w:rPr>
          <w:spacing w:val="-1"/>
        </w:rPr>
        <w:t xml:space="preserve"> </w:t>
      </w:r>
      <w:r>
        <w:t>в школе, оформлен стенд. Все поделки и другие творческие продукты (рисунки, макеты и т.п.) занимали свое место на выставке у стенда. Ребята, участвуя в проекте «Территория творчества» расширили свой кругозор, получили практические знания</w:t>
      </w:r>
      <w:r>
        <w:rPr>
          <w:spacing w:val="40"/>
        </w:rPr>
        <w:t xml:space="preserve"> </w:t>
      </w:r>
      <w:r>
        <w:t>и умения, проявили свои творческие способности.</w:t>
      </w:r>
    </w:p>
    <w:p w:rsidR="00644E09" w:rsidRDefault="002867F6" w:rsidP="002867F6">
      <w:pPr>
        <w:pStyle w:val="a3"/>
        <w:ind w:right="217"/>
        <w:jc w:val="both"/>
      </w:pPr>
      <w:r>
        <w:t xml:space="preserve"> </w:t>
      </w:r>
      <w:r w:rsidR="00AC16C1">
        <w:t xml:space="preserve">По итогам года учителя и дети были отмечены Благодарностями за </w:t>
      </w:r>
      <w:r w:rsidR="00AC16C1">
        <w:rPr>
          <w:i/>
        </w:rPr>
        <w:t xml:space="preserve">участие </w:t>
      </w:r>
      <w:r w:rsidR="00AC16C1">
        <w:t xml:space="preserve">и </w:t>
      </w:r>
      <w:r w:rsidR="00AC16C1">
        <w:rPr>
          <w:i/>
        </w:rPr>
        <w:t xml:space="preserve">активное участие </w:t>
      </w:r>
      <w:r w:rsidR="00AC16C1">
        <w:t>в образовательном проекте «Территория творчества».</w:t>
      </w:r>
    </w:p>
    <w:p w:rsidR="00644E09" w:rsidRDefault="00644E09">
      <w:pPr>
        <w:pStyle w:val="a3"/>
        <w:spacing w:before="49"/>
        <w:ind w:left="0"/>
      </w:pPr>
    </w:p>
    <w:p w:rsidR="00644E09" w:rsidRDefault="00AC16C1">
      <w:pPr>
        <w:pStyle w:val="2"/>
        <w:jc w:val="both"/>
      </w:pPr>
      <w:r>
        <w:t>Освещение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печатных</w:t>
      </w:r>
      <w:r>
        <w:rPr>
          <w:spacing w:val="-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rPr>
          <w:spacing w:val="-2"/>
        </w:rPr>
        <w:t>сетях</w:t>
      </w:r>
    </w:p>
    <w:p w:rsidR="00644E09" w:rsidRDefault="00AC16C1">
      <w:pPr>
        <w:pStyle w:val="a3"/>
        <w:spacing w:before="36"/>
        <w:ind w:right="228"/>
        <w:jc w:val="both"/>
      </w:pPr>
      <w:r>
        <w:t>В последние годы много говорят и пишут о том, как представить уникальность учебного заведения, особенности его жизнедеятельности. Проблема внешнего представления школы существовала всегда,</w:t>
      </w:r>
      <w:r>
        <w:rPr>
          <w:spacing w:val="40"/>
        </w:rPr>
        <w:t xml:space="preserve"> </w:t>
      </w:r>
      <w:r>
        <w:t>но в современных условиях она проявляется более отчетливо.</w:t>
      </w:r>
    </w:p>
    <w:p w:rsidR="00644E09" w:rsidRDefault="00AC16C1">
      <w:pPr>
        <w:pStyle w:val="a3"/>
        <w:ind w:right="225"/>
        <w:jc w:val="both"/>
      </w:pPr>
      <w:r>
        <w:t xml:space="preserve">Своеобразными посредниками между школой и обществом являются СМИ, в том числе официальный сайт образовательного учреждения. </w:t>
      </w:r>
      <w:proofErr w:type="gramStart"/>
      <w:r>
        <w:t>Благодаря своевременному информированию о проводимых в</w:t>
      </w:r>
      <w:r>
        <w:rPr>
          <w:spacing w:val="40"/>
        </w:rPr>
        <w:t xml:space="preserve"> </w:t>
      </w:r>
      <w:r>
        <w:t>школе разного рода образовательных событиях или достижениях образовательного учреждения и его участников можно существенно расширить круг своих потенциальных партнеров и сформировать позитивное мнение о себе в глазах окружающих.</w:t>
      </w:r>
      <w:proofErr w:type="gramEnd"/>
    </w:p>
    <w:p w:rsidR="00644E09" w:rsidRDefault="00AC16C1">
      <w:pPr>
        <w:pStyle w:val="a3"/>
        <w:spacing w:before="4" w:line="237" w:lineRule="auto"/>
        <w:ind w:right="218"/>
        <w:jc w:val="both"/>
      </w:pPr>
      <w:r>
        <w:t>Размещение статей на официальном сайте МКОУ</w:t>
      </w:r>
      <w:r w:rsidR="002867F6">
        <w:t xml:space="preserve">ООШ </w:t>
      </w:r>
      <w:proofErr w:type="spellStart"/>
      <w:r w:rsidR="002867F6">
        <w:t>с</w:t>
      </w:r>
      <w:proofErr w:type="gramStart"/>
      <w:r w:rsidR="002867F6">
        <w:t>.Н</w:t>
      </w:r>
      <w:proofErr w:type="gramEnd"/>
      <w:r w:rsidR="002867F6">
        <w:t>овоклязьминское</w:t>
      </w:r>
      <w:proofErr w:type="spellEnd"/>
      <w:r>
        <w:t xml:space="preserve"> в Интернете является также одной из форм и механизмов трансляции педагогического опыта.</w:t>
      </w:r>
    </w:p>
    <w:p w:rsidR="00644E09" w:rsidRDefault="00AC16C1">
      <w:pPr>
        <w:pStyle w:val="a3"/>
        <w:spacing w:before="5" w:line="237" w:lineRule="auto"/>
        <w:ind w:right="221"/>
        <w:jc w:val="both"/>
      </w:pPr>
      <w:proofErr w:type="gramStart"/>
      <w:r>
        <w:t>За учебный учителями написано</w:t>
      </w:r>
      <w:r>
        <w:rPr>
          <w:spacing w:val="40"/>
        </w:rPr>
        <w:t xml:space="preserve"> </w:t>
      </w:r>
      <w:r>
        <w:t>много статей на школьный сайт о проводимых в школе разного рода образовательных событиях или достижениях образовательного учреждения и его участников.</w:t>
      </w:r>
      <w:proofErr w:type="gramEnd"/>
    </w:p>
    <w:p w:rsidR="00644E09" w:rsidRDefault="0084300D">
      <w:pPr>
        <w:pStyle w:val="a3"/>
        <w:spacing w:before="43"/>
        <w:ind w:left="0"/>
      </w:pPr>
      <w:r>
        <w:t xml:space="preserve"> Кроме того, вся информация  размещалась на официальной страничке школы в сети «В Контакте», в родительском чате «</w:t>
      </w:r>
      <w:proofErr w:type="spellStart"/>
      <w:r>
        <w:t>Сферум</w:t>
      </w:r>
      <w:proofErr w:type="spellEnd"/>
      <w:r>
        <w:t>»</w:t>
      </w:r>
    </w:p>
    <w:p w:rsidR="00644E09" w:rsidRDefault="00AC16C1">
      <w:pPr>
        <w:pStyle w:val="2"/>
        <w:jc w:val="both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родителями</w:t>
      </w:r>
    </w:p>
    <w:p w:rsidR="00644E09" w:rsidRDefault="00AC16C1">
      <w:pPr>
        <w:pStyle w:val="a3"/>
        <w:spacing w:before="36" w:line="276" w:lineRule="auto"/>
        <w:ind w:right="221"/>
        <w:jc w:val="both"/>
        <w:rPr>
          <w:sz w:val="28"/>
        </w:rPr>
      </w:pPr>
      <w:r>
        <w:t>Работа с родителями является важным направлением деятельности педагогического коллектива школы. Формирование эффективной системы</w:t>
      </w:r>
      <w:r>
        <w:rPr>
          <w:spacing w:val="-1"/>
        </w:rPr>
        <w:t xml:space="preserve"> </w:t>
      </w:r>
      <w:r>
        <w:t>взаимодействия родителей с учителями необходимо для создания благоприятной среды для сплочения детей, родителей и учителей в единый дружный коллектив, создание в школе благоприятных условий для свободного развития личности</w:t>
      </w:r>
      <w:r>
        <w:rPr>
          <w:sz w:val="28"/>
        </w:rPr>
        <w:t>.</w:t>
      </w:r>
    </w:p>
    <w:p w:rsidR="00644E09" w:rsidRDefault="00AC16C1">
      <w:pPr>
        <w:pStyle w:val="a3"/>
        <w:spacing w:line="274" w:lineRule="exact"/>
        <w:jc w:val="both"/>
      </w:pPr>
      <w:proofErr w:type="spellStart"/>
      <w:r>
        <w:t>В</w:t>
      </w:r>
      <w:r w:rsidR="0084300D">
        <w:rPr>
          <w:spacing w:val="-5"/>
        </w:rPr>
        <w:t>марте</w:t>
      </w:r>
      <w:proofErr w:type="spellEnd"/>
      <w:r>
        <w:rPr>
          <w:spacing w:val="-1"/>
        </w:rPr>
        <w:t xml:space="preserve"> </w:t>
      </w:r>
      <w:r>
        <w:t>прошел</w:t>
      </w:r>
      <w:r>
        <w:rPr>
          <w:spacing w:val="57"/>
        </w:rPr>
        <w:t xml:space="preserve"> </w:t>
      </w:r>
      <w:r>
        <w:t>«День открытых</w:t>
      </w:r>
      <w:r>
        <w:rPr>
          <w:spacing w:val="-5"/>
        </w:rPr>
        <w:t xml:space="preserve"> </w:t>
      </w:r>
      <w:r>
        <w:t>дверей»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2"/>
        </w:rPr>
        <w:t>родителей.</w:t>
      </w:r>
    </w:p>
    <w:p w:rsidR="00644E09" w:rsidRDefault="00AC16C1">
      <w:pPr>
        <w:pStyle w:val="a3"/>
        <w:spacing w:before="41" w:line="278" w:lineRule="auto"/>
        <w:ind w:right="219"/>
        <w:jc w:val="both"/>
      </w:pPr>
      <w:r>
        <w:t xml:space="preserve">Целью проведения «Дня открытых дверей» являлось знакомство родителей с организацией </w:t>
      </w:r>
      <w:r>
        <w:lastRenderedPageBreak/>
        <w:t>образовательного процесса, учебной и воспитательной работой школы,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реализация обратной связи ОУ с социумом для выявления степени удовлетворенности родителями работой</w:t>
      </w:r>
      <w:r>
        <w:rPr>
          <w:spacing w:val="40"/>
        </w:rPr>
        <w:t xml:space="preserve"> </w:t>
      </w:r>
      <w:r>
        <w:t>школы.</w:t>
      </w:r>
    </w:p>
    <w:p w:rsidR="00644E09" w:rsidRDefault="00AC16C1">
      <w:pPr>
        <w:pStyle w:val="1"/>
        <w:spacing w:before="4"/>
      </w:pPr>
      <w:r>
        <w:t>Наставничество</w:t>
      </w:r>
      <w:r>
        <w:rPr>
          <w:spacing w:val="-5"/>
        </w:rPr>
        <w:t xml:space="preserve"> </w:t>
      </w:r>
      <w:r>
        <w:t>учитель/учитель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учитель/ученик</w:t>
      </w:r>
    </w:p>
    <w:p w:rsidR="00644E09" w:rsidRDefault="00AC16C1">
      <w:pPr>
        <w:pStyle w:val="a3"/>
        <w:spacing w:before="36"/>
        <w:ind w:right="215"/>
        <w:jc w:val="both"/>
      </w:pPr>
      <w:r>
        <w:t>В этом году наставничество в школе реализуется лишь как</w:t>
      </w:r>
      <w:r>
        <w:rPr>
          <w:spacing w:val="40"/>
        </w:rPr>
        <w:t xml:space="preserve"> </w:t>
      </w:r>
      <w:r>
        <w:t>учитель/ученик, так как не было заявлено необходимости в поддержке и сопровождении кого-либо из педагогов. Молодые (со стажем менее 3-х лет) специалисты в школе отсутствуют.</w:t>
      </w:r>
    </w:p>
    <w:p w:rsidR="00644E09" w:rsidRDefault="00AC16C1">
      <w:pPr>
        <w:pStyle w:val="a3"/>
        <w:spacing w:before="2" w:line="276" w:lineRule="auto"/>
        <w:ind w:right="226"/>
        <w:jc w:val="both"/>
      </w:pPr>
      <w:r>
        <w:rPr>
          <w:i/>
        </w:rPr>
        <w:t xml:space="preserve">Форма наставничества учитель/ученик </w:t>
      </w:r>
      <w:r>
        <w:t>предполагает максимально полное раскрытие потенциала обучающихся через участие</w:t>
      </w:r>
      <w:r>
        <w:rPr>
          <w:spacing w:val="40"/>
        </w:rPr>
        <w:t xml:space="preserve"> </w:t>
      </w:r>
      <w:r>
        <w:t>в конкурсах, олимпиадах, соревнованиях</w:t>
      </w:r>
      <w:r>
        <w:rPr>
          <w:spacing w:val="-3"/>
        </w:rPr>
        <w:t xml:space="preserve"> </w:t>
      </w:r>
      <w:r>
        <w:t>и т.п. мероприятиях конкурсного характера разного уровня. Педагоги выступают в качестве руководителей и сопровождают обучающихся при прохождении конкурсных испытаний, оказывая консультативную и</w:t>
      </w:r>
      <w:r>
        <w:rPr>
          <w:spacing w:val="40"/>
        </w:rPr>
        <w:t xml:space="preserve"> </w:t>
      </w:r>
      <w:r>
        <w:t>информационную помощь и поддержку.</w:t>
      </w:r>
    </w:p>
    <w:p w:rsidR="00644E09" w:rsidRDefault="00644E09">
      <w:pPr>
        <w:pStyle w:val="a3"/>
        <w:spacing w:before="5"/>
        <w:ind w:left="0"/>
        <w:rPr>
          <w:i/>
          <w:sz w:val="2"/>
        </w:rPr>
      </w:pPr>
    </w:p>
    <w:p w:rsidR="00644E09" w:rsidRDefault="00644E09">
      <w:pPr>
        <w:pStyle w:val="a3"/>
        <w:spacing w:before="39"/>
        <w:ind w:left="0"/>
        <w:rPr>
          <w:i/>
        </w:rPr>
      </w:pPr>
    </w:p>
    <w:p w:rsidR="00644E09" w:rsidRDefault="00AC16C1">
      <w:pPr>
        <w:pStyle w:val="1"/>
        <w:spacing w:before="1"/>
        <w:ind w:left="4050"/>
      </w:pPr>
      <w:r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rPr>
          <w:spacing w:val="-5"/>
        </w:rPr>
        <w:t>МО:</w:t>
      </w:r>
    </w:p>
    <w:p w:rsidR="00644E09" w:rsidRDefault="00AC16C1">
      <w:pPr>
        <w:pStyle w:val="a3"/>
        <w:spacing w:before="36" w:line="276" w:lineRule="auto"/>
        <w:ind w:right="227"/>
        <w:jc w:val="both"/>
      </w:pPr>
      <w:r>
        <w:t>На протяжении всего учебного года проводилась большая работа в МО. Все поставленные перед МО задачи были реализованы. Как показала работа, члены МО приложили максимум усилий для</w:t>
      </w:r>
      <w:r>
        <w:rPr>
          <w:spacing w:val="40"/>
        </w:rPr>
        <w:t xml:space="preserve"> </w:t>
      </w:r>
      <w:r>
        <w:t>реализации поставленных в 2023-2024 учебном году целей и задач. Деятельность учителей и учащихся была достаточно активной, разнообразной и эффективной.</w:t>
      </w:r>
    </w:p>
    <w:p w:rsidR="00644E09" w:rsidRDefault="00AC16C1">
      <w:pPr>
        <w:pStyle w:val="a3"/>
        <w:spacing w:before="2"/>
        <w:ind w:right="231"/>
        <w:jc w:val="both"/>
      </w:pPr>
      <w:r>
        <w:t>Учителя изучали методы проведения современного урока, посещали и проводили открытые уроки в рамках фестиваля «Ура, Урок!».</w:t>
      </w:r>
    </w:p>
    <w:p w:rsidR="00644E09" w:rsidRDefault="00AC16C1">
      <w:pPr>
        <w:pStyle w:val="a3"/>
        <w:spacing w:before="1"/>
        <w:ind w:right="219"/>
        <w:jc w:val="both"/>
      </w:pPr>
      <w:r>
        <w:t xml:space="preserve">В течение года педагоги, стремясь достичь профессионального мастерства, участвовали в дистанционных </w:t>
      </w:r>
      <w:proofErr w:type="spellStart"/>
      <w:r>
        <w:t>вебинарах</w:t>
      </w:r>
      <w:proofErr w:type="spellEnd"/>
      <w:r>
        <w:t>, семинарах, КПК и профессиональных конкурсах. Уровень участия можно оценить как высокий. Уровень результативности участия – также как высокий.</w:t>
      </w:r>
    </w:p>
    <w:p w:rsidR="00644E09" w:rsidRDefault="00AC16C1">
      <w:pPr>
        <w:pStyle w:val="a3"/>
        <w:spacing w:line="242" w:lineRule="auto"/>
        <w:ind w:right="221"/>
        <w:jc w:val="both"/>
      </w:pPr>
      <w:r>
        <w:t>Учителя принимали активное участие в работе ШМО, представляя свой опыт на семинара</w:t>
      </w:r>
      <w:proofErr w:type="gramStart"/>
      <w:r>
        <w:t>х-</w:t>
      </w:r>
      <w:proofErr w:type="gramEnd"/>
      <w:r>
        <w:t xml:space="preserve"> </w:t>
      </w:r>
      <w:r>
        <w:rPr>
          <w:spacing w:val="-2"/>
        </w:rPr>
        <w:t>практикумах.</w:t>
      </w:r>
    </w:p>
    <w:p w:rsidR="00644E09" w:rsidRDefault="00AC16C1">
      <w:pPr>
        <w:pStyle w:val="a3"/>
        <w:spacing w:line="242" w:lineRule="auto"/>
        <w:ind w:right="229"/>
        <w:jc w:val="both"/>
      </w:pPr>
      <w:r>
        <w:t>Особое место в педагогической деятельности учителя занимает работа с учащимися, имеющими высокий</w:t>
      </w:r>
      <w:r>
        <w:rPr>
          <w:spacing w:val="80"/>
        </w:rPr>
        <w:t xml:space="preserve"> </w:t>
      </w:r>
      <w:r>
        <w:t>уровень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мотивации.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обращали</w:t>
      </w:r>
      <w:r>
        <w:rPr>
          <w:spacing w:val="80"/>
        </w:rPr>
        <w:t xml:space="preserve"> </w:t>
      </w:r>
      <w:r>
        <w:t>особое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схеме</w:t>
      </w:r>
    </w:p>
    <w:p w:rsidR="00644E09" w:rsidRDefault="00AC16C1">
      <w:pPr>
        <w:pStyle w:val="a3"/>
        <w:spacing w:line="242" w:lineRule="auto"/>
        <w:ind w:right="229"/>
        <w:jc w:val="both"/>
      </w:pPr>
      <w:r>
        <w:t>«учитель/ученик», являясь наставниками в конкурсах и мероприятиях разного уровня. Уровень участия можно оценить как высокий. Уровень результативности участия – также как высокий.</w:t>
      </w:r>
    </w:p>
    <w:p w:rsidR="00644E09" w:rsidRDefault="00AC16C1">
      <w:pPr>
        <w:pStyle w:val="1"/>
        <w:spacing w:before="265" w:line="273" w:lineRule="exact"/>
        <w:ind w:left="4156"/>
      </w:pPr>
      <w:r>
        <w:t>Планы</w:t>
      </w:r>
      <w:r>
        <w:rPr>
          <w:spacing w:val="-1"/>
        </w:rPr>
        <w:t xml:space="preserve"> </w:t>
      </w:r>
      <w:r>
        <w:t xml:space="preserve">на 2024-2025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  <w:r>
        <w:rPr>
          <w:spacing w:val="-2"/>
        </w:rPr>
        <w:t>:</w:t>
      </w:r>
    </w:p>
    <w:p w:rsidR="00644E09" w:rsidRDefault="00AC16C1">
      <w:pPr>
        <w:pStyle w:val="a3"/>
        <w:ind w:right="220"/>
        <w:jc w:val="both"/>
      </w:pPr>
      <w:r>
        <w:t xml:space="preserve">При сохранении задач, которые ставились на 2023-2024 </w:t>
      </w:r>
      <w:proofErr w:type="spellStart"/>
      <w:r>
        <w:t>уч.г</w:t>
      </w:r>
      <w:proofErr w:type="spellEnd"/>
      <w:r>
        <w:t>. будут добавлены те, которые являются проблемами или потребностями ОУ, выявленными в ходе анализа работы за год, а также запросами, озвученными на педсоветах и совещаниях при директоре за 2024-2025 учебный год,</w:t>
      </w:r>
      <w:r>
        <w:rPr>
          <w:spacing w:val="40"/>
        </w:rPr>
        <w:t xml:space="preserve"> </w:t>
      </w:r>
      <w:r>
        <w:t>а именно:</w:t>
      </w:r>
    </w:p>
    <w:p w:rsidR="00644E09" w:rsidRDefault="00AC16C1">
      <w:pPr>
        <w:pStyle w:val="a4"/>
        <w:numPr>
          <w:ilvl w:val="0"/>
          <w:numId w:val="1"/>
        </w:numPr>
        <w:tabs>
          <w:tab w:val="left" w:pos="985"/>
        </w:tabs>
        <w:spacing w:before="1" w:line="240" w:lineRule="auto"/>
        <w:ind w:left="985" w:hanging="359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педагогов;</w:t>
      </w:r>
    </w:p>
    <w:p w:rsidR="00644E09" w:rsidRDefault="00AC16C1">
      <w:pPr>
        <w:pStyle w:val="a4"/>
        <w:numPr>
          <w:ilvl w:val="0"/>
          <w:numId w:val="1"/>
        </w:numPr>
        <w:tabs>
          <w:tab w:val="left" w:pos="986"/>
        </w:tabs>
        <w:spacing w:before="37" w:line="273" w:lineRule="auto"/>
        <w:ind w:right="214"/>
        <w:jc w:val="both"/>
        <w:rPr>
          <w:sz w:val="24"/>
        </w:rPr>
      </w:pPr>
      <w:r>
        <w:rPr>
          <w:sz w:val="24"/>
        </w:rPr>
        <w:t xml:space="preserve">Организовать работу по совершенствованию форм и методов работы со </w:t>
      </w:r>
      <w:proofErr w:type="gramStart"/>
      <w:r>
        <w:rPr>
          <w:sz w:val="24"/>
        </w:rPr>
        <w:t>слабоуспевающими</w:t>
      </w:r>
      <w:proofErr w:type="gramEnd"/>
      <w:r>
        <w:rPr>
          <w:sz w:val="24"/>
        </w:rPr>
        <w:t xml:space="preserve"> на уроке и во внеурочное время с целью повышения качества 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644E09" w:rsidRDefault="00644E09">
      <w:pPr>
        <w:pStyle w:val="a3"/>
        <w:spacing w:before="42"/>
        <w:ind w:left="0"/>
      </w:pPr>
    </w:p>
    <w:p w:rsidR="00644E09" w:rsidRDefault="00AC16C1">
      <w:pPr>
        <w:pStyle w:val="a3"/>
        <w:ind w:left="626"/>
      </w:pPr>
      <w:r>
        <w:rPr>
          <w:b/>
        </w:rPr>
        <w:t>Решение</w:t>
      </w:r>
      <w:r>
        <w:t>: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считаю</w:t>
      </w:r>
      <w:r>
        <w:rPr>
          <w:spacing w:val="-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rPr>
          <w:spacing w:val="-2"/>
        </w:rPr>
        <w:t>удовлетворительной.</w:t>
      </w:r>
    </w:p>
    <w:p w:rsidR="00644E09" w:rsidRDefault="00644E09">
      <w:pPr>
        <w:pStyle w:val="a3"/>
        <w:ind w:left="0"/>
      </w:pPr>
    </w:p>
    <w:p w:rsidR="00644E09" w:rsidRDefault="00644E09">
      <w:pPr>
        <w:pStyle w:val="a3"/>
        <w:ind w:left="0"/>
      </w:pPr>
    </w:p>
    <w:p w:rsidR="00644E09" w:rsidRDefault="00644E09">
      <w:pPr>
        <w:pStyle w:val="a3"/>
        <w:ind w:left="0"/>
      </w:pPr>
    </w:p>
    <w:p w:rsidR="00644E09" w:rsidRDefault="00644E09">
      <w:pPr>
        <w:pStyle w:val="a3"/>
        <w:spacing w:before="90"/>
        <w:ind w:left="0"/>
      </w:pPr>
    </w:p>
    <w:p w:rsidR="00644E09" w:rsidRDefault="00AC16C1">
      <w:pPr>
        <w:pStyle w:val="a3"/>
        <w:tabs>
          <w:tab w:val="left" w:pos="1945"/>
        </w:tabs>
      </w:pPr>
      <w:r>
        <w:rPr>
          <w:u w:val="single"/>
        </w:rPr>
        <w:tab/>
      </w:r>
      <w:r>
        <w:t>/</w:t>
      </w:r>
      <w:proofErr w:type="spellStart"/>
      <w:r w:rsidR="0084300D">
        <w:t>Пимкина</w:t>
      </w:r>
      <w:proofErr w:type="spellEnd"/>
      <w:r w:rsidR="0084300D">
        <w:t xml:space="preserve"> Н.Г.</w:t>
      </w:r>
      <w:bookmarkStart w:id="1" w:name="_GoBack"/>
      <w:bookmarkEnd w:id="1"/>
    </w:p>
    <w:p w:rsidR="00644E09" w:rsidRDefault="00AC16C1">
      <w:pPr>
        <w:pStyle w:val="a3"/>
        <w:spacing w:before="2"/>
        <w:ind w:left="9745"/>
      </w:pPr>
      <w:r>
        <w:t>10.06.2024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sectPr w:rsidR="00644E09">
      <w:pgSz w:w="11910" w:h="16840"/>
      <w:pgMar w:top="520" w:right="3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C"/>
    <w:multiLevelType w:val="hybridMultilevel"/>
    <w:tmpl w:val="9050B72E"/>
    <w:lvl w:ilvl="0" w:tplc="CEE6F8C8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76476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1108CA22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ED4884F0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7E921FFA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5" w:tplc="3ABCBA96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87D80638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08366B7C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1026C9CE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">
    <w:nsid w:val="089021DF"/>
    <w:multiLevelType w:val="hybridMultilevel"/>
    <w:tmpl w:val="472CC6E4"/>
    <w:lvl w:ilvl="0" w:tplc="BDCE42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DAFFF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E66A2C18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F222B4F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F928279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357C1D0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53486ECC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FB9AF8F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D8C9A30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2">
    <w:nsid w:val="1676624B"/>
    <w:multiLevelType w:val="hybridMultilevel"/>
    <w:tmpl w:val="6A7A5168"/>
    <w:lvl w:ilvl="0" w:tplc="7EA4B61E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AA8D5E">
      <w:numFmt w:val="bullet"/>
      <w:lvlText w:val="•"/>
      <w:lvlJc w:val="left"/>
      <w:pPr>
        <w:ind w:left="815" w:hanging="145"/>
      </w:pPr>
      <w:rPr>
        <w:rFonts w:hint="default"/>
        <w:lang w:val="ru-RU" w:eastAsia="en-US" w:bidi="ar-SA"/>
      </w:rPr>
    </w:lvl>
    <w:lvl w:ilvl="2" w:tplc="E2627FF8">
      <w:numFmt w:val="bullet"/>
      <w:lvlText w:val="•"/>
      <w:lvlJc w:val="left"/>
      <w:pPr>
        <w:ind w:left="1510" w:hanging="145"/>
      </w:pPr>
      <w:rPr>
        <w:rFonts w:hint="default"/>
        <w:lang w:val="ru-RU" w:eastAsia="en-US" w:bidi="ar-SA"/>
      </w:rPr>
    </w:lvl>
    <w:lvl w:ilvl="3" w:tplc="C742B6D2">
      <w:numFmt w:val="bullet"/>
      <w:lvlText w:val="•"/>
      <w:lvlJc w:val="left"/>
      <w:pPr>
        <w:ind w:left="2205" w:hanging="145"/>
      </w:pPr>
      <w:rPr>
        <w:rFonts w:hint="default"/>
        <w:lang w:val="ru-RU" w:eastAsia="en-US" w:bidi="ar-SA"/>
      </w:rPr>
    </w:lvl>
    <w:lvl w:ilvl="4" w:tplc="3802EC4E">
      <w:numFmt w:val="bullet"/>
      <w:lvlText w:val="•"/>
      <w:lvlJc w:val="left"/>
      <w:pPr>
        <w:ind w:left="2901" w:hanging="145"/>
      </w:pPr>
      <w:rPr>
        <w:rFonts w:hint="default"/>
        <w:lang w:val="ru-RU" w:eastAsia="en-US" w:bidi="ar-SA"/>
      </w:rPr>
    </w:lvl>
    <w:lvl w:ilvl="5" w:tplc="32FA31D0">
      <w:numFmt w:val="bullet"/>
      <w:lvlText w:val="•"/>
      <w:lvlJc w:val="left"/>
      <w:pPr>
        <w:ind w:left="3596" w:hanging="145"/>
      </w:pPr>
      <w:rPr>
        <w:rFonts w:hint="default"/>
        <w:lang w:val="ru-RU" w:eastAsia="en-US" w:bidi="ar-SA"/>
      </w:rPr>
    </w:lvl>
    <w:lvl w:ilvl="6" w:tplc="75F0107C">
      <w:numFmt w:val="bullet"/>
      <w:lvlText w:val="•"/>
      <w:lvlJc w:val="left"/>
      <w:pPr>
        <w:ind w:left="4291" w:hanging="145"/>
      </w:pPr>
      <w:rPr>
        <w:rFonts w:hint="default"/>
        <w:lang w:val="ru-RU" w:eastAsia="en-US" w:bidi="ar-SA"/>
      </w:rPr>
    </w:lvl>
    <w:lvl w:ilvl="7" w:tplc="B022A672">
      <w:numFmt w:val="bullet"/>
      <w:lvlText w:val="•"/>
      <w:lvlJc w:val="left"/>
      <w:pPr>
        <w:ind w:left="4987" w:hanging="145"/>
      </w:pPr>
      <w:rPr>
        <w:rFonts w:hint="default"/>
        <w:lang w:val="ru-RU" w:eastAsia="en-US" w:bidi="ar-SA"/>
      </w:rPr>
    </w:lvl>
    <w:lvl w:ilvl="8" w:tplc="EFD2CA16">
      <w:numFmt w:val="bullet"/>
      <w:lvlText w:val="•"/>
      <w:lvlJc w:val="left"/>
      <w:pPr>
        <w:ind w:left="5682" w:hanging="145"/>
      </w:pPr>
      <w:rPr>
        <w:rFonts w:hint="default"/>
        <w:lang w:val="ru-RU" w:eastAsia="en-US" w:bidi="ar-SA"/>
      </w:rPr>
    </w:lvl>
  </w:abstractNum>
  <w:abstractNum w:abstractNumId="3">
    <w:nsid w:val="17CC15CF"/>
    <w:multiLevelType w:val="hybridMultilevel"/>
    <w:tmpl w:val="93165196"/>
    <w:lvl w:ilvl="0" w:tplc="3862567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AC5E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29A4BEA2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E180A81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072686AE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3094F6C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C20AA734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E3747E1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40B277C4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4">
    <w:nsid w:val="204C3366"/>
    <w:multiLevelType w:val="hybridMultilevel"/>
    <w:tmpl w:val="2AE63498"/>
    <w:lvl w:ilvl="0" w:tplc="FFD4371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1285E2">
      <w:numFmt w:val="bullet"/>
      <w:lvlText w:val="•"/>
      <w:lvlJc w:val="left"/>
      <w:pPr>
        <w:ind w:left="815" w:hanging="145"/>
      </w:pPr>
      <w:rPr>
        <w:rFonts w:hint="default"/>
        <w:lang w:val="ru-RU" w:eastAsia="en-US" w:bidi="ar-SA"/>
      </w:rPr>
    </w:lvl>
    <w:lvl w:ilvl="2" w:tplc="D1FC50AC">
      <w:numFmt w:val="bullet"/>
      <w:lvlText w:val="•"/>
      <w:lvlJc w:val="left"/>
      <w:pPr>
        <w:ind w:left="1510" w:hanging="145"/>
      </w:pPr>
      <w:rPr>
        <w:rFonts w:hint="default"/>
        <w:lang w:val="ru-RU" w:eastAsia="en-US" w:bidi="ar-SA"/>
      </w:rPr>
    </w:lvl>
    <w:lvl w:ilvl="3" w:tplc="43BE40C8">
      <w:numFmt w:val="bullet"/>
      <w:lvlText w:val="•"/>
      <w:lvlJc w:val="left"/>
      <w:pPr>
        <w:ind w:left="2205" w:hanging="145"/>
      </w:pPr>
      <w:rPr>
        <w:rFonts w:hint="default"/>
        <w:lang w:val="ru-RU" w:eastAsia="en-US" w:bidi="ar-SA"/>
      </w:rPr>
    </w:lvl>
    <w:lvl w:ilvl="4" w:tplc="A98CED9A">
      <w:numFmt w:val="bullet"/>
      <w:lvlText w:val="•"/>
      <w:lvlJc w:val="left"/>
      <w:pPr>
        <w:ind w:left="2901" w:hanging="145"/>
      </w:pPr>
      <w:rPr>
        <w:rFonts w:hint="default"/>
        <w:lang w:val="ru-RU" w:eastAsia="en-US" w:bidi="ar-SA"/>
      </w:rPr>
    </w:lvl>
    <w:lvl w:ilvl="5" w:tplc="C4F80C9A">
      <w:numFmt w:val="bullet"/>
      <w:lvlText w:val="•"/>
      <w:lvlJc w:val="left"/>
      <w:pPr>
        <w:ind w:left="3596" w:hanging="145"/>
      </w:pPr>
      <w:rPr>
        <w:rFonts w:hint="default"/>
        <w:lang w:val="ru-RU" w:eastAsia="en-US" w:bidi="ar-SA"/>
      </w:rPr>
    </w:lvl>
    <w:lvl w:ilvl="6" w:tplc="E1D2C99E">
      <w:numFmt w:val="bullet"/>
      <w:lvlText w:val="•"/>
      <w:lvlJc w:val="left"/>
      <w:pPr>
        <w:ind w:left="4291" w:hanging="145"/>
      </w:pPr>
      <w:rPr>
        <w:rFonts w:hint="default"/>
        <w:lang w:val="ru-RU" w:eastAsia="en-US" w:bidi="ar-SA"/>
      </w:rPr>
    </w:lvl>
    <w:lvl w:ilvl="7" w:tplc="5DB8B80C">
      <w:numFmt w:val="bullet"/>
      <w:lvlText w:val="•"/>
      <w:lvlJc w:val="left"/>
      <w:pPr>
        <w:ind w:left="4987" w:hanging="145"/>
      </w:pPr>
      <w:rPr>
        <w:rFonts w:hint="default"/>
        <w:lang w:val="ru-RU" w:eastAsia="en-US" w:bidi="ar-SA"/>
      </w:rPr>
    </w:lvl>
    <w:lvl w:ilvl="8" w:tplc="345E6C90">
      <w:numFmt w:val="bullet"/>
      <w:lvlText w:val="•"/>
      <w:lvlJc w:val="left"/>
      <w:pPr>
        <w:ind w:left="5682" w:hanging="145"/>
      </w:pPr>
      <w:rPr>
        <w:rFonts w:hint="default"/>
        <w:lang w:val="ru-RU" w:eastAsia="en-US" w:bidi="ar-SA"/>
      </w:rPr>
    </w:lvl>
  </w:abstractNum>
  <w:abstractNum w:abstractNumId="5">
    <w:nsid w:val="234A75E8"/>
    <w:multiLevelType w:val="hybridMultilevel"/>
    <w:tmpl w:val="2F54F054"/>
    <w:lvl w:ilvl="0" w:tplc="83E6B14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72E8AB8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4C782BF4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A0A68EF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6F4047E6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D5E2C40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3666608E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AFB40DC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94EEFF66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6">
    <w:nsid w:val="2CD11C17"/>
    <w:multiLevelType w:val="hybridMultilevel"/>
    <w:tmpl w:val="BCBC08A2"/>
    <w:lvl w:ilvl="0" w:tplc="7578E248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42CD7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B2E4826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97EA7D6A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D1B0FE18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5" w:tplc="893E995E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204C4CF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47C7AFC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9A4606E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7">
    <w:nsid w:val="309C0383"/>
    <w:multiLevelType w:val="hybridMultilevel"/>
    <w:tmpl w:val="D62045CA"/>
    <w:lvl w:ilvl="0" w:tplc="BEA8E81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C01BF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057E36EA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FC90B5C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BF62939C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60CAB50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7D268B26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A13E545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F809498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8">
    <w:nsid w:val="30E17388"/>
    <w:multiLevelType w:val="hybridMultilevel"/>
    <w:tmpl w:val="E108B528"/>
    <w:lvl w:ilvl="0" w:tplc="3B92B6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882514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D9F6335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C34A830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C7488852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5D02702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E970164C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DB9EE92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A2423B6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9">
    <w:nsid w:val="373B0310"/>
    <w:multiLevelType w:val="hybridMultilevel"/>
    <w:tmpl w:val="6A8AC766"/>
    <w:lvl w:ilvl="0" w:tplc="4788A026">
      <w:start w:val="1"/>
      <w:numFmt w:val="decimal"/>
      <w:lvlText w:val="%1."/>
      <w:lvlJc w:val="left"/>
      <w:pPr>
        <w:ind w:left="121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6DCE0B56">
      <w:numFmt w:val="bullet"/>
      <w:lvlText w:val="•"/>
      <w:lvlJc w:val="left"/>
      <w:pPr>
        <w:ind w:left="2224" w:hanging="356"/>
      </w:pPr>
      <w:rPr>
        <w:rFonts w:hint="default"/>
        <w:lang w:val="ru-RU" w:eastAsia="en-US" w:bidi="ar-SA"/>
      </w:rPr>
    </w:lvl>
    <w:lvl w:ilvl="2" w:tplc="63841392">
      <w:numFmt w:val="bullet"/>
      <w:lvlText w:val="•"/>
      <w:lvlJc w:val="left"/>
      <w:pPr>
        <w:ind w:left="3228" w:hanging="356"/>
      </w:pPr>
      <w:rPr>
        <w:rFonts w:hint="default"/>
        <w:lang w:val="ru-RU" w:eastAsia="en-US" w:bidi="ar-SA"/>
      </w:rPr>
    </w:lvl>
    <w:lvl w:ilvl="3" w:tplc="398C35A6">
      <w:numFmt w:val="bullet"/>
      <w:lvlText w:val="•"/>
      <w:lvlJc w:val="left"/>
      <w:pPr>
        <w:ind w:left="4233" w:hanging="356"/>
      </w:pPr>
      <w:rPr>
        <w:rFonts w:hint="default"/>
        <w:lang w:val="ru-RU" w:eastAsia="en-US" w:bidi="ar-SA"/>
      </w:rPr>
    </w:lvl>
    <w:lvl w:ilvl="4" w:tplc="7BFCECBE">
      <w:numFmt w:val="bullet"/>
      <w:lvlText w:val="•"/>
      <w:lvlJc w:val="left"/>
      <w:pPr>
        <w:ind w:left="5237" w:hanging="356"/>
      </w:pPr>
      <w:rPr>
        <w:rFonts w:hint="default"/>
        <w:lang w:val="ru-RU" w:eastAsia="en-US" w:bidi="ar-SA"/>
      </w:rPr>
    </w:lvl>
    <w:lvl w:ilvl="5" w:tplc="F8BAAC6C">
      <w:numFmt w:val="bullet"/>
      <w:lvlText w:val="•"/>
      <w:lvlJc w:val="left"/>
      <w:pPr>
        <w:ind w:left="6242" w:hanging="356"/>
      </w:pPr>
      <w:rPr>
        <w:rFonts w:hint="default"/>
        <w:lang w:val="ru-RU" w:eastAsia="en-US" w:bidi="ar-SA"/>
      </w:rPr>
    </w:lvl>
    <w:lvl w:ilvl="6" w:tplc="18BAE624">
      <w:numFmt w:val="bullet"/>
      <w:lvlText w:val="•"/>
      <w:lvlJc w:val="left"/>
      <w:pPr>
        <w:ind w:left="7246" w:hanging="356"/>
      </w:pPr>
      <w:rPr>
        <w:rFonts w:hint="default"/>
        <w:lang w:val="ru-RU" w:eastAsia="en-US" w:bidi="ar-SA"/>
      </w:rPr>
    </w:lvl>
    <w:lvl w:ilvl="7" w:tplc="AFDADF00">
      <w:numFmt w:val="bullet"/>
      <w:lvlText w:val="•"/>
      <w:lvlJc w:val="left"/>
      <w:pPr>
        <w:ind w:left="8250" w:hanging="356"/>
      </w:pPr>
      <w:rPr>
        <w:rFonts w:hint="default"/>
        <w:lang w:val="ru-RU" w:eastAsia="en-US" w:bidi="ar-SA"/>
      </w:rPr>
    </w:lvl>
    <w:lvl w:ilvl="8" w:tplc="996AFE52">
      <w:numFmt w:val="bullet"/>
      <w:lvlText w:val="•"/>
      <w:lvlJc w:val="left"/>
      <w:pPr>
        <w:ind w:left="9255" w:hanging="356"/>
      </w:pPr>
      <w:rPr>
        <w:rFonts w:hint="default"/>
        <w:lang w:val="ru-RU" w:eastAsia="en-US" w:bidi="ar-SA"/>
      </w:rPr>
    </w:lvl>
  </w:abstractNum>
  <w:abstractNum w:abstractNumId="10">
    <w:nsid w:val="37A27C29"/>
    <w:multiLevelType w:val="hybridMultilevel"/>
    <w:tmpl w:val="F854338C"/>
    <w:lvl w:ilvl="0" w:tplc="F38A7B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3AA83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D1A0A532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F9F2576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902ECFFA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5DC25DD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54304E9C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23F0162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17DCC6A2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11">
    <w:nsid w:val="385845C6"/>
    <w:multiLevelType w:val="hybridMultilevel"/>
    <w:tmpl w:val="E75C58B4"/>
    <w:lvl w:ilvl="0" w:tplc="7266467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C1510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7FA2FE8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02BC42D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9896366C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545822A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86142CE4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83EC95C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877E59F4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12">
    <w:nsid w:val="38C775CB"/>
    <w:multiLevelType w:val="hybridMultilevel"/>
    <w:tmpl w:val="9CDAE6AE"/>
    <w:lvl w:ilvl="0" w:tplc="5E02CC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A4E38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0B16931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213EAD7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58D8BB54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F95AA5C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D9DA05B6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893E8A4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4F02130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13">
    <w:nsid w:val="3A8A73D0"/>
    <w:multiLevelType w:val="hybridMultilevel"/>
    <w:tmpl w:val="A6361560"/>
    <w:lvl w:ilvl="0" w:tplc="63CA96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15C1A1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346A2D0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944A87A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B1B2703A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D7AA1F3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207A52C8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17128B6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57678FC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14">
    <w:nsid w:val="48577240"/>
    <w:multiLevelType w:val="hybridMultilevel"/>
    <w:tmpl w:val="8320F55A"/>
    <w:lvl w:ilvl="0" w:tplc="0ADCE37E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42E18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30D6E5E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C29EE328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18246D92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5" w:tplc="ED2EC002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868AD3B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B13E17D6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D57A221C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5">
    <w:nsid w:val="4FFC4BFB"/>
    <w:multiLevelType w:val="hybridMultilevel"/>
    <w:tmpl w:val="2EE44218"/>
    <w:lvl w:ilvl="0" w:tplc="E278D4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F4FCE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22AA5D0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130CF22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CB24A3B0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0A2A3E0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AAFC3554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60423D5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3EED9B4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16">
    <w:nsid w:val="51FB5685"/>
    <w:multiLevelType w:val="hybridMultilevel"/>
    <w:tmpl w:val="FDF42AB6"/>
    <w:lvl w:ilvl="0" w:tplc="10DC34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756357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A6604F9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8096907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F1B2D476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2D80D7E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027003E4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8EC6B9B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50F08E84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17">
    <w:nsid w:val="56F41796"/>
    <w:multiLevelType w:val="hybridMultilevel"/>
    <w:tmpl w:val="2982D0FC"/>
    <w:lvl w:ilvl="0" w:tplc="F83E1388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6A29FE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5198A0B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212CE69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521A0EB8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EF3693E8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6" w:tplc="CAD01D26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7" w:tplc="ADBEC6F2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8" w:tplc="BE40123A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</w:abstractNum>
  <w:abstractNum w:abstractNumId="18">
    <w:nsid w:val="5AE84665"/>
    <w:multiLevelType w:val="hybridMultilevel"/>
    <w:tmpl w:val="8DFEC980"/>
    <w:lvl w:ilvl="0" w:tplc="A70C0C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3266C0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47F8720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D36ECC6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C95EACF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159075F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490E1E44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67FA470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1A6ABF4A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19">
    <w:nsid w:val="67463548"/>
    <w:multiLevelType w:val="hybridMultilevel"/>
    <w:tmpl w:val="7D0C9F96"/>
    <w:lvl w:ilvl="0" w:tplc="C9765A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9ACCB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D55EF312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AA8C497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716C961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B9B4B3B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6A0CEA50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9060367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C7675DA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20">
    <w:nsid w:val="68FB3A39"/>
    <w:multiLevelType w:val="hybridMultilevel"/>
    <w:tmpl w:val="9E580836"/>
    <w:lvl w:ilvl="0" w:tplc="53F2CE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649BE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5EAC4482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8CA4F8AA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AA41E5C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F57C377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5BE2873C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6CFEC04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4964B54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21">
    <w:nsid w:val="6E894F5D"/>
    <w:multiLevelType w:val="hybridMultilevel"/>
    <w:tmpl w:val="B5B6B8B2"/>
    <w:lvl w:ilvl="0" w:tplc="0108037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143CD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7B22F4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C48A63E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E7C6507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720CB99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8DD0E1D8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A84AA13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3250700C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22">
    <w:nsid w:val="70D312C5"/>
    <w:multiLevelType w:val="hybridMultilevel"/>
    <w:tmpl w:val="8572F3F4"/>
    <w:lvl w:ilvl="0" w:tplc="5CAA4BA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4CA6EA4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2" w:tplc="F9E8FDD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1914785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A2844684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B4523B4C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6" w:tplc="473ADA20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7" w:tplc="B42EF09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8" w:tplc="493CE616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</w:abstractNum>
  <w:abstractNum w:abstractNumId="23">
    <w:nsid w:val="72D6528C"/>
    <w:multiLevelType w:val="hybridMultilevel"/>
    <w:tmpl w:val="122C6836"/>
    <w:lvl w:ilvl="0" w:tplc="65000D76">
      <w:start w:val="1"/>
      <w:numFmt w:val="decimal"/>
      <w:lvlText w:val="%1."/>
      <w:lvlJc w:val="left"/>
      <w:pPr>
        <w:ind w:left="9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F4C45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CCA0946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E21A7B42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03089D0A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33D60C9A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ABC4ED28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D6342FF8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9F228504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24">
    <w:nsid w:val="7A1C6637"/>
    <w:multiLevelType w:val="hybridMultilevel"/>
    <w:tmpl w:val="1C30A61C"/>
    <w:lvl w:ilvl="0" w:tplc="EF2E75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6BA742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41C0D574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47E6AC4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13366C3E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23F2588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17849A78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933005D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C0D2D70C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</w:abstractNum>
  <w:abstractNum w:abstractNumId="25">
    <w:nsid w:val="7B7C208D"/>
    <w:multiLevelType w:val="hybridMultilevel"/>
    <w:tmpl w:val="D1D452EA"/>
    <w:lvl w:ilvl="0" w:tplc="555AAE64">
      <w:numFmt w:val="bullet"/>
      <w:lvlText w:val="-"/>
      <w:lvlJc w:val="left"/>
      <w:pPr>
        <w:ind w:left="410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4220006">
      <w:numFmt w:val="bullet"/>
      <w:lvlText w:val="•"/>
      <w:lvlJc w:val="left"/>
      <w:pPr>
        <w:ind w:left="1504" w:hanging="145"/>
      </w:pPr>
      <w:rPr>
        <w:rFonts w:hint="default"/>
        <w:lang w:val="ru-RU" w:eastAsia="en-US" w:bidi="ar-SA"/>
      </w:rPr>
    </w:lvl>
    <w:lvl w:ilvl="2" w:tplc="46DCDDC8">
      <w:numFmt w:val="bullet"/>
      <w:lvlText w:val="•"/>
      <w:lvlJc w:val="left"/>
      <w:pPr>
        <w:ind w:left="2588" w:hanging="145"/>
      </w:pPr>
      <w:rPr>
        <w:rFonts w:hint="default"/>
        <w:lang w:val="ru-RU" w:eastAsia="en-US" w:bidi="ar-SA"/>
      </w:rPr>
    </w:lvl>
    <w:lvl w:ilvl="3" w:tplc="FADC9104">
      <w:numFmt w:val="bullet"/>
      <w:lvlText w:val="•"/>
      <w:lvlJc w:val="left"/>
      <w:pPr>
        <w:ind w:left="3673" w:hanging="145"/>
      </w:pPr>
      <w:rPr>
        <w:rFonts w:hint="default"/>
        <w:lang w:val="ru-RU" w:eastAsia="en-US" w:bidi="ar-SA"/>
      </w:rPr>
    </w:lvl>
    <w:lvl w:ilvl="4" w:tplc="BEA2D99A">
      <w:numFmt w:val="bullet"/>
      <w:lvlText w:val="•"/>
      <w:lvlJc w:val="left"/>
      <w:pPr>
        <w:ind w:left="4757" w:hanging="145"/>
      </w:pPr>
      <w:rPr>
        <w:rFonts w:hint="default"/>
        <w:lang w:val="ru-RU" w:eastAsia="en-US" w:bidi="ar-SA"/>
      </w:rPr>
    </w:lvl>
    <w:lvl w:ilvl="5" w:tplc="8DEACB44">
      <w:numFmt w:val="bullet"/>
      <w:lvlText w:val="•"/>
      <w:lvlJc w:val="left"/>
      <w:pPr>
        <w:ind w:left="5842" w:hanging="145"/>
      </w:pPr>
      <w:rPr>
        <w:rFonts w:hint="default"/>
        <w:lang w:val="ru-RU" w:eastAsia="en-US" w:bidi="ar-SA"/>
      </w:rPr>
    </w:lvl>
    <w:lvl w:ilvl="6" w:tplc="8B4A05E6">
      <w:numFmt w:val="bullet"/>
      <w:lvlText w:val="•"/>
      <w:lvlJc w:val="left"/>
      <w:pPr>
        <w:ind w:left="6926" w:hanging="145"/>
      </w:pPr>
      <w:rPr>
        <w:rFonts w:hint="default"/>
        <w:lang w:val="ru-RU" w:eastAsia="en-US" w:bidi="ar-SA"/>
      </w:rPr>
    </w:lvl>
    <w:lvl w:ilvl="7" w:tplc="B8A4DB9A">
      <w:numFmt w:val="bullet"/>
      <w:lvlText w:val="•"/>
      <w:lvlJc w:val="left"/>
      <w:pPr>
        <w:ind w:left="8010" w:hanging="145"/>
      </w:pPr>
      <w:rPr>
        <w:rFonts w:hint="default"/>
        <w:lang w:val="ru-RU" w:eastAsia="en-US" w:bidi="ar-SA"/>
      </w:rPr>
    </w:lvl>
    <w:lvl w:ilvl="8" w:tplc="66C88852">
      <w:numFmt w:val="bullet"/>
      <w:lvlText w:val="•"/>
      <w:lvlJc w:val="left"/>
      <w:pPr>
        <w:ind w:left="9095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2"/>
  </w:num>
  <w:num w:numId="5">
    <w:abstractNumId w:val="15"/>
  </w:num>
  <w:num w:numId="6">
    <w:abstractNumId w:val="13"/>
  </w:num>
  <w:num w:numId="7">
    <w:abstractNumId w:val="20"/>
  </w:num>
  <w:num w:numId="8">
    <w:abstractNumId w:val="5"/>
  </w:num>
  <w:num w:numId="9">
    <w:abstractNumId w:val="17"/>
  </w:num>
  <w:num w:numId="10">
    <w:abstractNumId w:val="16"/>
  </w:num>
  <w:num w:numId="11">
    <w:abstractNumId w:val="21"/>
  </w:num>
  <w:num w:numId="12">
    <w:abstractNumId w:val="22"/>
  </w:num>
  <w:num w:numId="13">
    <w:abstractNumId w:val="10"/>
  </w:num>
  <w:num w:numId="14">
    <w:abstractNumId w:val="19"/>
  </w:num>
  <w:num w:numId="15">
    <w:abstractNumId w:val="18"/>
  </w:num>
  <w:num w:numId="16">
    <w:abstractNumId w:val="3"/>
  </w:num>
  <w:num w:numId="17">
    <w:abstractNumId w:val="24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4"/>
  </w:num>
  <w:num w:numId="23">
    <w:abstractNumId w:val="2"/>
  </w:num>
  <w:num w:numId="24">
    <w:abstractNumId w:val="6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E09"/>
    <w:rsid w:val="002867F6"/>
    <w:rsid w:val="003D3D4B"/>
    <w:rsid w:val="00644E09"/>
    <w:rsid w:val="0084300D"/>
    <w:rsid w:val="008D5610"/>
    <w:rsid w:val="00AC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6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8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6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8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F98F-55DB-4520-A919-681658F4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блядун</cp:lastModifiedBy>
  <cp:revision>2</cp:revision>
  <dcterms:created xsi:type="dcterms:W3CDTF">2024-11-01T09:43:00Z</dcterms:created>
  <dcterms:modified xsi:type="dcterms:W3CDTF">2024-11-01T09:43:00Z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www.ilovepdf.com</vt:lpwstr>
  </property>
</Properties>
</file>